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C9ECE" w14:textId="77777777" w:rsidR="00FA02F9" w:rsidRDefault="00FA02F9" w:rsidP="00C85E5B">
      <w:pPr>
        <w:spacing w:after="0"/>
        <w:jc w:val="both"/>
        <w:rPr>
          <w:rFonts w:ascii="Arial" w:hAnsi="Arial" w:cs="Arial"/>
          <w:b/>
          <w:color w:val="0000FF"/>
          <w:sz w:val="36"/>
          <w:szCs w:val="36"/>
        </w:rPr>
      </w:pPr>
    </w:p>
    <w:p w14:paraId="345DCEA8" w14:textId="77777777" w:rsidR="00FA02F9" w:rsidRDefault="00FA02F9" w:rsidP="00C85E5B">
      <w:pPr>
        <w:spacing w:after="0"/>
        <w:jc w:val="both"/>
        <w:rPr>
          <w:rFonts w:ascii="Arial" w:hAnsi="Arial" w:cs="Arial"/>
          <w:b/>
          <w:color w:val="0000FF"/>
          <w:sz w:val="36"/>
          <w:szCs w:val="36"/>
        </w:rPr>
      </w:pPr>
    </w:p>
    <w:p w14:paraId="1895A949" w14:textId="42063259" w:rsidR="003E3762" w:rsidRPr="00527672" w:rsidRDefault="003E3762" w:rsidP="00D37F79">
      <w:pPr>
        <w:spacing w:after="0"/>
        <w:jc w:val="center"/>
        <w:rPr>
          <w:rFonts w:ascii="Arial" w:hAnsi="Arial" w:cs="Arial"/>
          <w:b/>
          <w:color w:val="000000" w:themeColor="text1"/>
          <w:sz w:val="36"/>
          <w:szCs w:val="36"/>
        </w:rPr>
      </w:pPr>
      <w:r w:rsidRPr="00527672">
        <w:rPr>
          <w:rFonts w:ascii="Arial" w:hAnsi="Arial" w:cs="Arial"/>
          <w:b/>
          <w:color w:val="000000" w:themeColor="text1"/>
          <w:sz w:val="36"/>
          <w:szCs w:val="36"/>
        </w:rPr>
        <w:t>DAF_20</w:t>
      </w:r>
      <w:r w:rsidR="00527672" w:rsidRPr="00527672">
        <w:rPr>
          <w:rFonts w:ascii="Arial" w:hAnsi="Arial" w:cs="Arial"/>
          <w:b/>
          <w:color w:val="000000" w:themeColor="text1"/>
          <w:sz w:val="36"/>
          <w:szCs w:val="36"/>
        </w:rPr>
        <w:t>24</w:t>
      </w:r>
      <w:r w:rsidRPr="00527672">
        <w:rPr>
          <w:rFonts w:ascii="Arial" w:hAnsi="Arial" w:cs="Arial"/>
          <w:b/>
          <w:color w:val="000000" w:themeColor="text1"/>
          <w:sz w:val="36"/>
          <w:szCs w:val="36"/>
        </w:rPr>
        <w:t>_</w:t>
      </w:r>
      <w:r w:rsidR="00527672" w:rsidRPr="00527672">
        <w:rPr>
          <w:rFonts w:ascii="Arial" w:hAnsi="Arial" w:cs="Arial"/>
          <w:b/>
          <w:color w:val="000000" w:themeColor="text1"/>
          <w:sz w:val="36"/>
          <w:szCs w:val="36"/>
        </w:rPr>
        <w:t>001384</w:t>
      </w:r>
    </w:p>
    <w:p w14:paraId="437A666C" w14:textId="77777777" w:rsidR="003E3762" w:rsidRPr="006970AE" w:rsidRDefault="003E3762" w:rsidP="00D37F79">
      <w:pPr>
        <w:spacing w:after="0"/>
        <w:jc w:val="center"/>
        <w:rPr>
          <w:rFonts w:ascii="Arial" w:hAnsi="Arial" w:cs="Arial"/>
          <w:b/>
          <w:color w:val="006600"/>
          <w:sz w:val="32"/>
          <w:szCs w:val="32"/>
        </w:rPr>
      </w:pPr>
    </w:p>
    <w:p w14:paraId="19BA56B2" w14:textId="38B0458E" w:rsidR="00527672" w:rsidRDefault="00A73595" w:rsidP="00D37F79">
      <w:pPr>
        <w:spacing w:after="0"/>
        <w:jc w:val="center"/>
        <w:rPr>
          <w:rFonts w:ascii="Arial" w:hAnsi="Arial" w:cs="Arial"/>
          <w:b/>
          <w:color w:val="008000"/>
          <w:sz w:val="32"/>
          <w:szCs w:val="32"/>
        </w:rPr>
      </w:pPr>
      <w:r w:rsidRPr="006970AE">
        <w:rPr>
          <w:rFonts w:ascii="Arial" w:hAnsi="Arial" w:cs="Arial"/>
          <w:b/>
          <w:color w:val="008000"/>
          <w:sz w:val="32"/>
          <w:szCs w:val="32"/>
        </w:rPr>
        <w:t>A</w:t>
      </w:r>
      <w:r w:rsidR="005F3E1D" w:rsidRPr="006970AE">
        <w:rPr>
          <w:rFonts w:ascii="Arial" w:hAnsi="Arial" w:cs="Arial"/>
          <w:b/>
          <w:color w:val="008000"/>
          <w:sz w:val="32"/>
          <w:szCs w:val="32"/>
        </w:rPr>
        <w:t>NNEXE</w:t>
      </w:r>
      <w:r w:rsidRPr="006970AE">
        <w:rPr>
          <w:rFonts w:ascii="Arial" w:hAnsi="Arial" w:cs="Arial"/>
          <w:b/>
          <w:color w:val="008000"/>
          <w:sz w:val="32"/>
          <w:szCs w:val="32"/>
        </w:rPr>
        <w:t xml:space="preserve"> </w:t>
      </w:r>
      <w:r w:rsidR="003A68B7" w:rsidRPr="006970AE">
        <w:rPr>
          <w:rFonts w:ascii="Arial" w:hAnsi="Arial" w:cs="Arial"/>
          <w:b/>
          <w:color w:val="008000"/>
          <w:sz w:val="32"/>
          <w:szCs w:val="32"/>
        </w:rPr>
        <w:t>1</w:t>
      </w:r>
    </w:p>
    <w:p w14:paraId="4BD9B8C0" w14:textId="6489E8F1" w:rsidR="00A73595" w:rsidRPr="00527672" w:rsidRDefault="00A73595" w:rsidP="00D37F79">
      <w:pPr>
        <w:spacing w:after="0"/>
        <w:jc w:val="center"/>
        <w:rPr>
          <w:rFonts w:ascii="Arial" w:hAnsi="Arial" w:cs="Arial"/>
          <w:b/>
          <w:color w:val="000000" w:themeColor="text1"/>
          <w:sz w:val="32"/>
          <w:szCs w:val="32"/>
        </w:rPr>
      </w:pPr>
      <w:proofErr w:type="gramStart"/>
      <w:r w:rsidRPr="00527672">
        <w:rPr>
          <w:rFonts w:ascii="Arial" w:hAnsi="Arial" w:cs="Arial"/>
          <w:b/>
          <w:color w:val="000000" w:themeColor="text1"/>
          <w:sz w:val="32"/>
          <w:szCs w:val="32"/>
        </w:rPr>
        <w:t>à</w:t>
      </w:r>
      <w:proofErr w:type="gramEnd"/>
      <w:r w:rsidRPr="00527672">
        <w:rPr>
          <w:rFonts w:ascii="Arial" w:hAnsi="Arial" w:cs="Arial"/>
          <w:b/>
          <w:color w:val="000000" w:themeColor="text1"/>
          <w:sz w:val="32"/>
          <w:szCs w:val="32"/>
        </w:rPr>
        <w:t xml:space="preserve"> </w:t>
      </w:r>
      <w:r w:rsidR="007A4A48" w:rsidRPr="00527672">
        <w:rPr>
          <w:rFonts w:ascii="Arial" w:hAnsi="Arial" w:cs="Arial"/>
          <w:b/>
          <w:color w:val="000000" w:themeColor="text1"/>
          <w:sz w:val="32"/>
          <w:szCs w:val="32"/>
        </w:rPr>
        <w:t>L’ACTE D’ENGAGEMENT</w:t>
      </w:r>
    </w:p>
    <w:p w14:paraId="7A916A8C" w14:textId="77777777" w:rsidR="005F3E1D" w:rsidRPr="006970AE" w:rsidRDefault="005F3E1D" w:rsidP="00D37F79">
      <w:pPr>
        <w:spacing w:after="0"/>
        <w:jc w:val="center"/>
        <w:rPr>
          <w:rFonts w:ascii="Arial" w:hAnsi="Arial" w:cs="Arial"/>
          <w:b/>
          <w:sz w:val="32"/>
          <w:szCs w:val="32"/>
        </w:rPr>
      </w:pPr>
    </w:p>
    <w:p w14:paraId="37B18408" w14:textId="77777777" w:rsidR="005F3E1D" w:rsidRPr="006970AE" w:rsidRDefault="005F3E1D" w:rsidP="00D37F79">
      <w:pPr>
        <w:spacing w:after="0"/>
        <w:jc w:val="center"/>
        <w:rPr>
          <w:rFonts w:ascii="Arial" w:hAnsi="Arial" w:cs="Arial"/>
          <w:b/>
          <w:sz w:val="32"/>
          <w:szCs w:val="32"/>
        </w:rPr>
      </w:pPr>
      <w:r w:rsidRPr="006970AE">
        <w:rPr>
          <w:rFonts w:ascii="Arial" w:hAnsi="Arial" w:cs="Arial"/>
          <w:b/>
          <w:sz w:val="32"/>
          <w:szCs w:val="32"/>
        </w:rPr>
        <w:t>MÉMOIRE TECHNIQUE</w:t>
      </w:r>
    </w:p>
    <w:p w14:paraId="3022F475" w14:textId="77777777" w:rsidR="00A73595" w:rsidRPr="006970AE" w:rsidRDefault="00A73595" w:rsidP="00D37F79">
      <w:pPr>
        <w:spacing w:after="0"/>
        <w:jc w:val="center"/>
        <w:rPr>
          <w:rFonts w:ascii="Arial" w:hAnsi="Arial" w:cs="Arial"/>
          <w:b/>
          <w:sz w:val="32"/>
          <w:szCs w:val="32"/>
        </w:rPr>
      </w:pPr>
    </w:p>
    <w:p w14:paraId="1D424FC6" w14:textId="77777777" w:rsidR="005E1E84" w:rsidRPr="006970AE" w:rsidRDefault="005E1E84" w:rsidP="00D37F79">
      <w:pPr>
        <w:spacing w:after="0"/>
        <w:jc w:val="center"/>
        <w:rPr>
          <w:rFonts w:ascii="Arial" w:hAnsi="Arial" w:cs="Arial"/>
          <w:b/>
          <w:color w:val="0000FF"/>
          <w:sz w:val="36"/>
          <w:szCs w:val="36"/>
        </w:rPr>
      </w:pPr>
    </w:p>
    <w:p w14:paraId="13FB1614" w14:textId="77777777" w:rsidR="005F3E1D" w:rsidRPr="006970AE" w:rsidRDefault="005F3E1D" w:rsidP="00D37F79">
      <w:pPr>
        <w:spacing w:after="0"/>
        <w:jc w:val="center"/>
        <w:rPr>
          <w:rFonts w:ascii="Arial" w:hAnsi="Arial" w:cs="Arial"/>
          <w:b/>
          <w:color w:val="000000" w:themeColor="text1"/>
          <w:sz w:val="24"/>
          <w:szCs w:val="24"/>
        </w:rPr>
      </w:pPr>
    </w:p>
    <w:p w14:paraId="09FCDC53" w14:textId="1D8D9F01" w:rsidR="003E741D" w:rsidRPr="003E741D" w:rsidRDefault="003E741D" w:rsidP="003E741D">
      <w:pPr>
        <w:pStyle w:val="Sansinterligne"/>
        <w:jc w:val="center"/>
        <w:rPr>
          <w:rFonts w:ascii="Arial" w:hAnsi="Arial" w:cs="Arial"/>
          <w:b/>
          <w:color w:val="000000"/>
          <w:sz w:val="32"/>
          <w:szCs w:val="32"/>
        </w:rPr>
      </w:pPr>
      <w:proofErr w:type="gramStart"/>
      <w:r w:rsidRPr="003E741D">
        <w:rPr>
          <w:rFonts w:ascii="Arial" w:hAnsi="Arial" w:cs="Arial"/>
          <w:b/>
          <w:color w:val="000000"/>
          <w:sz w:val="32"/>
          <w:szCs w:val="32"/>
        </w:rPr>
        <w:t>relatif</w:t>
      </w:r>
      <w:proofErr w:type="gramEnd"/>
      <w:r w:rsidRPr="003E741D">
        <w:rPr>
          <w:rFonts w:ascii="Arial" w:hAnsi="Arial" w:cs="Arial"/>
          <w:b/>
          <w:color w:val="000000"/>
          <w:sz w:val="32"/>
          <w:szCs w:val="32"/>
        </w:rPr>
        <w:t xml:space="preserve"> au nettoyage des locaux communs, d’hébergement, d’hôtellerie et vitrerie au profit des formations bénéficiaires soutenues par le GS</w:t>
      </w:r>
      <w:r>
        <w:rPr>
          <w:rFonts w:ascii="Arial" w:hAnsi="Arial" w:cs="Arial"/>
          <w:b/>
          <w:color w:val="000000"/>
          <w:sz w:val="32"/>
          <w:szCs w:val="32"/>
        </w:rPr>
        <w:t>C</w:t>
      </w:r>
      <w:r w:rsidRPr="003E741D">
        <w:rPr>
          <w:rFonts w:ascii="Arial" w:hAnsi="Arial" w:cs="Arial"/>
          <w:b/>
          <w:color w:val="000000"/>
          <w:sz w:val="32"/>
          <w:szCs w:val="32"/>
        </w:rPr>
        <w:t xml:space="preserve"> de LILLE pour le</w:t>
      </w:r>
      <w:r w:rsidR="00D1498F">
        <w:rPr>
          <w:rFonts w:ascii="Arial" w:hAnsi="Arial" w:cs="Arial"/>
          <w:b/>
          <w:color w:val="000000"/>
          <w:sz w:val="32"/>
          <w:szCs w:val="32"/>
        </w:rPr>
        <w:t>s</w:t>
      </w:r>
      <w:r w:rsidRPr="003E741D">
        <w:rPr>
          <w:rFonts w:ascii="Arial" w:hAnsi="Arial" w:cs="Arial"/>
          <w:b/>
          <w:color w:val="000000"/>
          <w:sz w:val="32"/>
          <w:szCs w:val="32"/>
        </w:rPr>
        <w:t xml:space="preserve"> site</w:t>
      </w:r>
      <w:r w:rsidR="00D1498F">
        <w:rPr>
          <w:rFonts w:ascii="Arial" w:hAnsi="Arial" w:cs="Arial"/>
          <w:b/>
          <w:color w:val="000000"/>
          <w:sz w:val="32"/>
          <w:szCs w:val="32"/>
        </w:rPr>
        <w:t>s</w:t>
      </w:r>
      <w:bookmarkStart w:id="0" w:name="_GoBack"/>
      <w:bookmarkEnd w:id="0"/>
      <w:r w:rsidRPr="003E741D">
        <w:rPr>
          <w:rFonts w:ascii="Arial" w:hAnsi="Arial" w:cs="Arial"/>
          <w:b/>
          <w:color w:val="000000"/>
          <w:sz w:val="32"/>
          <w:szCs w:val="32"/>
        </w:rPr>
        <w:t xml:space="preserve"> des</w:t>
      </w:r>
    </w:p>
    <w:p w14:paraId="449D171F" w14:textId="77777777" w:rsidR="003E741D" w:rsidRPr="003E741D" w:rsidRDefault="003E741D" w:rsidP="003E741D">
      <w:pPr>
        <w:pStyle w:val="Sansinterligne"/>
        <w:jc w:val="center"/>
        <w:rPr>
          <w:rFonts w:ascii="Arial" w:hAnsi="Arial" w:cs="Arial"/>
          <w:b/>
          <w:color w:val="000000"/>
          <w:sz w:val="32"/>
          <w:szCs w:val="32"/>
        </w:rPr>
      </w:pPr>
      <w:r w:rsidRPr="003E741D">
        <w:rPr>
          <w:rFonts w:ascii="Arial" w:hAnsi="Arial" w:cs="Arial"/>
          <w:b/>
          <w:color w:val="000000"/>
          <w:sz w:val="32"/>
          <w:szCs w:val="32"/>
        </w:rPr>
        <w:t>BCC et HOTELLERIE LILLE et DOUAI</w:t>
      </w:r>
    </w:p>
    <w:p w14:paraId="598CD83A" w14:textId="77777777" w:rsidR="003E741D" w:rsidRPr="003E741D" w:rsidRDefault="003E741D" w:rsidP="003E741D">
      <w:pPr>
        <w:pStyle w:val="Sansinterligne"/>
        <w:jc w:val="center"/>
        <w:rPr>
          <w:rFonts w:ascii="Arial" w:hAnsi="Arial" w:cs="Arial"/>
          <w:b/>
          <w:color w:val="000000"/>
          <w:sz w:val="32"/>
          <w:szCs w:val="32"/>
        </w:rPr>
      </w:pPr>
    </w:p>
    <w:p w14:paraId="1F1AC7D6" w14:textId="0B500C5B" w:rsidR="00AF559F" w:rsidRDefault="003E741D" w:rsidP="003E741D">
      <w:pPr>
        <w:pStyle w:val="Sansinterligne"/>
        <w:jc w:val="center"/>
        <w:rPr>
          <w:rFonts w:ascii="Arial" w:hAnsi="Arial" w:cs="Arial"/>
        </w:rPr>
      </w:pPr>
      <w:r w:rsidRPr="003E741D">
        <w:rPr>
          <w:rFonts w:ascii="Arial" w:hAnsi="Arial" w:cs="Arial"/>
          <w:b/>
          <w:color w:val="000000"/>
          <w:sz w:val="32"/>
          <w:szCs w:val="32"/>
        </w:rPr>
        <w:t>LOT 5</w:t>
      </w:r>
    </w:p>
    <w:p w14:paraId="35B707A8" w14:textId="73FFBCF0" w:rsidR="009032BD" w:rsidRPr="003E741D" w:rsidRDefault="009032BD" w:rsidP="00C85E5B">
      <w:pPr>
        <w:pStyle w:val="Sansinterligne"/>
        <w:jc w:val="both"/>
        <w:rPr>
          <w:rFonts w:ascii="Arial" w:hAnsi="Arial" w:cs="Arial"/>
          <w:sz w:val="32"/>
          <w:szCs w:val="32"/>
        </w:rPr>
      </w:pPr>
    </w:p>
    <w:p w14:paraId="35003F45" w14:textId="5F826707" w:rsidR="009032BD" w:rsidRPr="003E741D" w:rsidRDefault="009032BD" w:rsidP="00C85E5B">
      <w:pPr>
        <w:pStyle w:val="Sansinterligne"/>
        <w:jc w:val="both"/>
        <w:rPr>
          <w:rFonts w:ascii="Arial" w:hAnsi="Arial" w:cs="Arial"/>
          <w:sz w:val="32"/>
          <w:szCs w:val="32"/>
        </w:rPr>
      </w:pPr>
    </w:p>
    <w:p w14:paraId="28B77427" w14:textId="77777777" w:rsidR="003E741D" w:rsidRPr="003E741D" w:rsidRDefault="003E741D" w:rsidP="00C85E5B">
      <w:pPr>
        <w:pStyle w:val="Sansinterligne"/>
        <w:jc w:val="both"/>
        <w:rPr>
          <w:rFonts w:ascii="Arial" w:hAnsi="Arial" w:cs="Arial"/>
          <w:sz w:val="32"/>
          <w:szCs w:val="32"/>
        </w:rPr>
      </w:pPr>
    </w:p>
    <w:p w14:paraId="617128A5" w14:textId="77777777" w:rsidR="00A73595" w:rsidRPr="006970AE" w:rsidRDefault="00AF559F" w:rsidP="00C85E5B">
      <w:pPr>
        <w:jc w:val="both"/>
        <w:rPr>
          <w:rFonts w:ascii="Arial" w:hAnsi="Arial" w:cs="Arial"/>
          <w:b/>
        </w:rPr>
      </w:pPr>
      <w:r w:rsidRPr="006970AE">
        <w:rPr>
          <w:rFonts w:ascii="Arial" w:hAnsi="Arial" w:cs="Arial"/>
          <w:b/>
        </w:rPr>
        <w:t>Informations</w:t>
      </w:r>
      <w:r w:rsidR="00A73595" w:rsidRPr="006970AE">
        <w:rPr>
          <w:rFonts w:ascii="Arial" w:hAnsi="Arial" w:cs="Arial"/>
          <w:b/>
        </w:rPr>
        <w:t xml:space="preserve"> générales :</w:t>
      </w:r>
    </w:p>
    <w:p w14:paraId="4D311BDB" w14:textId="77777777" w:rsidR="00A73595" w:rsidRPr="006970AE" w:rsidRDefault="00A73595" w:rsidP="00C85E5B">
      <w:pPr>
        <w:jc w:val="both"/>
        <w:rPr>
          <w:rFonts w:ascii="Arial" w:hAnsi="Arial" w:cs="Arial"/>
        </w:rPr>
      </w:pPr>
      <w:r w:rsidRPr="006970AE">
        <w:rPr>
          <w:rFonts w:ascii="Arial" w:hAnsi="Arial" w:cs="Arial"/>
        </w:rPr>
        <w:t xml:space="preserve">A joindre obligatoirement à l’offre, </w:t>
      </w:r>
      <w:r w:rsidRPr="006970AE">
        <w:rPr>
          <w:rFonts w:ascii="Arial" w:hAnsi="Arial" w:cs="Arial"/>
          <w:b/>
          <w:color w:val="FF0000"/>
          <w:u w:val="single"/>
        </w:rPr>
        <w:t>l’ensemble des thèmes et cadres devront être complétés et ne doivent faire l’objet d’aucun renvoi vers un document annexe</w:t>
      </w:r>
      <w:r w:rsidR="000F48BD" w:rsidRPr="006970AE">
        <w:rPr>
          <w:rFonts w:ascii="Arial" w:hAnsi="Arial" w:cs="Arial"/>
          <w:b/>
          <w:color w:val="FF0000"/>
          <w:u w:val="single"/>
        </w:rPr>
        <w:t>.</w:t>
      </w:r>
    </w:p>
    <w:p w14:paraId="70067932" w14:textId="554A4D4B" w:rsidR="00A73595" w:rsidRPr="006970AE" w:rsidRDefault="00A73595" w:rsidP="00C85E5B">
      <w:pPr>
        <w:jc w:val="both"/>
        <w:rPr>
          <w:rFonts w:ascii="Arial" w:hAnsi="Arial" w:cs="Arial"/>
        </w:rPr>
      </w:pPr>
      <w:r w:rsidRPr="006970AE">
        <w:rPr>
          <w:rFonts w:ascii="Arial" w:hAnsi="Arial" w:cs="Arial"/>
        </w:rPr>
        <w:t xml:space="preserve">Le </w:t>
      </w:r>
      <w:r w:rsidR="00C85E5B">
        <w:rPr>
          <w:rFonts w:ascii="Arial" w:hAnsi="Arial" w:cs="Arial"/>
        </w:rPr>
        <w:t>p</w:t>
      </w:r>
      <w:r w:rsidRPr="006970AE">
        <w:rPr>
          <w:rFonts w:ascii="Arial" w:hAnsi="Arial" w:cs="Arial"/>
        </w:rPr>
        <w:t xml:space="preserve">ouvoir adjudicateur se réserve le droit de déclarer l'offre non conforme en cas de renvoi à un document annexe. </w:t>
      </w:r>
    </w:p>
    <w:p w14:paraId="43646ECC" w14:textId="77777777" w:rsidR="00AF559F" w:rsidRPr="006970AE" w:rsidRDefault="002A7FE6" w:rsidP="00C85E5B">
      <w:pPr>
        <w:jc w:val="both"/>
        <w:rPr>
          <w:rFonts w:ascii="Arial" w:hAnsi="Arial" w:cs="Arial"/>
        </w:rPr>
      </w:pPr>
      <w:r w:rsidRPr="006970AE">
        <w:rPr>
          <w:rFonts w:ascii="Arial" w:hAnsi="Arial" w:cs="Arial"/>
        </w:rPr>
        <w:t>Toutes les informations contenues dans ce mémoire technique doivent être en rapport avec l’objet du marché et son exécution.</w:t>
      </w:r>
    </w:p>
    <w:p w14:paraId="7EFB56DB" w14:textId="74B2928A" w:rsidR="00AF559F" w:rsidRPr="006970AE" w:rsidRDefault="00D65B18" w:rsidP="00C85E5B">
      <w:pPr>
        <w:jc w:val="both"/>
        <w:rPr>
          <w:rFonts w:ascii="Arial" w:hAnsi="Arial" w:cs="Arial"/>
        </w:rPr>
      </w:pPr>
      <w:r w:rsidRPr="006970AE">
        <w:rPr>
          <w:rFonts w:ascii="Arial" w:eastAsia="Calibri" w:hAnsi="Arial" w:cs="Arial"/>
          <w:color w:val="000000"/>
        </w:rPr>
        <w:t xml:space="preserve">Cette offre technique sera personnalisée et adaptée aux spécificités des différents sites et exigences du </w:t>
      </w:r>
      <w:r w:rsidR="00C85E5B">
        <w:rPr>
          <w:rFonts w:ascii="Arial" w:eastAsia="Calibri" w:hAnsi="Arial" w:cs="Arial"/>
          <w:color w:val="000000"/>
        </w:rPr>
        <w:t>cahier des clauses techniques particulières (</w:t>
      </w:r>
      <w:r w:rsidRPr="006970AE">
        <w:rPr>
          <w:rFonts w:ascii="Arial" w:eastAsia="Calibri" w:hAnsi="Arial" w:cs="Arial"/>
          <w:color w:val="000000"/>
        </w:rPr>
        <w:t>CCTP</w:t>
      </w:r>
      <w:r w:rsidR="00C85E5B">
        <w:rPr>
          <w:rFonts w:ascii="Arial" w:eastAsia="Calibri" w:hAnsi="Arial" w:cs="Arial"/>
          <w:color w:val="000000"/>
        </w:rPr>
        <w:t>)</w:t>
      </w:r>
      <w:r w:rsidRPr="006970AE">
        <w:rPr>
          <w:rFonts w:ascii="Arial" w:eastAsia="Calibri" w:hAnsi="Arial" w:cs="Arial"/>
          <w:color w:val="000000"/>
        </w:rPr>
        <w:t>. Le candidat démontrera ainsi sa capacité d’adaptation aux spécificités du besoin et l’intérêt porté à la satisfaction des utilisateurs. Le candidat qui fournira une offre technique réellement personnalisée et répondant au mieux au besoin obtiendra la note maximale.</w:t>
      </w:r>
    </w:p>
    <w:p w14:paraId="0B400C18" w14:textId="29E6FD0D" w:rsidR="00AF559F" w:rsidRPr="006970AE" w:rsidRDefault="00AF559F" w:rsidP="00C85E5B">
      <w:pPr>
        <w:pStyle w:val="Sansinterligne"/>
        <w:jc w:val="both"/>
        <w:rPr>
          <w:rFonts w:ascii="Arial" w:hAnsi="Arial" w:cs="Arial"/>
        </w:rPr>
      </w:pPr>
    </w:p>
    <w:p w14:paraId="1D86AB26" w14:textId="258A75E8" w:rsidR="006173A8" w:rsidRPr="006970AE" w:rsidRDefault="006173A8" w:rsidP="00C85E5B">
      <w:pPr>
        <w:pStyle w:val="Sansinterligne"/>
        <w:jc w:val="both"/>
        <w:rPr>
          <w:rFonts w:ascii="Arial" w:hAnsi="Arial" w:cs="Arial"/>
        </w:rPr>
      </w:pPr>
    </w:p>
    <w:p w14:paraId="4BDA1F1F" w14:textId="77777777" w:rsidR="006173A8" w:rsidRPr="006970AE" w:rsidRDefault="006173A8" w:rsidP="00C85E5B">
      <w:pPr>
        <w:pStyle w:val="Sansinterligne"/>
        <w:jc w:val="both"/>
        <w:rPr>
          <w:rFonts w:ascii="Arial" w:hAnsi="Arial" w:cs="Arial"/>
        </w:rPr>
      </w:pPr>
    </w:p>
    <w:p w14:paraId="331CA400" w14:textId="77777777" w:rsidR="00AF559F" w:rsidRPr="006970AE" w:rsidRDefault="00AF559F" w:rsidP="00C85E5B">
      <w:pPr>
        <w:pStyle w:val="Sansinterligne"/>
        <w:jc w:val="both"/>
        <w:rPr>
          <w:rFonts w:ascii="Arial" w:hAnsi="Arial" w:cs="Arial"/>
        </w:rPr>
      </w:pPr>
    </w:p>
    <w:p w14:paraId="6CCC5F13" w14:textId="47D32D09" w:rsidR="00AF559F" w:rsidRDefault="00AF559F" w:rsidP="00C85E5B">
      <w:pPr>
        <w:pStyle w:val="Sansinterligne"/>
        <w:jc w:val="both"/>
        <w:rPr>
          <w:rFonts w:ascii="Arial" w:hAnsi="Arial" w:cs="Arial"/>
        </w:rPr>
      </w:pPr>
    </w:p>
    <w:p w14:paraId="0B739268" w14:textId="5EA90466" w:rsidR="00527672" w:rsidRDefault="00527672" w:rsidP="00C85E5B">
      <w:pPr>
        <w:pStyle w:val="Sansinterligne"/>
        <w:jc w:val="both"/>
        <w:rPr>
          <w:rFonts w:ascii="Arial" w:hAnsi="Arial" w:cs="Arial"/>
        </w:rPr>
      </w:pPr>
    </w:p>
    <w:p w14:paraId="151A9433" w14:textId="77777777" w:rsidR="00527672" w:rsidRPr="006970AE" w:rsidRDefault="00527672" w:rsidP="00C85E5B">
      <w:pPr>
        <w:pStyle w:val="Sansinterligne"/>
        <w:jc w:val="both"/>
        <w:rPr>
          <w:rFonts w:ascii="Arial" w:hAnsi="Arial" w:cs="Arial"/>
        </w:rPr>
      </w:pPr>
    </w:p>
    <w:p w14:paraId="77685C40" w14:textId="77777777" w:rsidR="00AF559F" w:rsidRPr="006970AE" w:rsidRDefault="00AF559F" w:rsidP="00C85E5B">
      <w:pPr>
        <w:pStyle w:val="Sansinterligne"/>
        <w:jc w:val="both"/>
        <w:rPr>
          <w:rFonts w:ascii="Arial" w:hAnsi="Arial" w:cs="Arial"/>
        </w:rPr>
      </w:pPr>
    </w:p>
    <w:p w14:paraId="79A8094B" w14:textId="77777777" w:rsidR="0008343A" w:rsidRPr="006970AE" w:rsidRDefault="0008343A" w:rsidP="00C85E5B">
      <w:pPr>
        <w:pStyle w:val="Sansinterligne"/>
        <w:jc w:val="both"/>
        <w:rPr>
          <w:rFonts w:ascii="Arial" w:hAnsi="Arial" w:cs="Arial"/>
        </w:rPr>
      </w:pPr>
    </w:p>
    <w:p w14:paraId="3E7980CD" w14:textId="77777777" w:rsidR="0008343A" w:rsidRPr="006970AE" w:rsidRDefault="0008343A" w:rsidP="00C85E5B">
      <w:pPr>
        <w:pStyle w:val="Sansinterligne"/>
        <w:jc w:val="both"/>
        <w:rPr>
          <w:rFonts w:ascii="Arial" w:hAnsi="Arial" w:cs="Arial"/>
        </w:rPr>
      </w:pPr>
    </w:p>
    <w:p w14:paraId="256541B0" w14:textId="77777777" w:rsidR="00AF559F" w:rsidRPr="006970AE" w:rsidRDefault="00AF559F" w:rsidP="00C85E5B">
      <w:pPr>
        <w:pStyle w:val="Sansinterligne"/>
        <w:jc w:val="both"/>
        <w:rPr>
          <w:rFonts w:ascii="Arial" w:hAnsi="Arial" w:cs="Arial"/>
        </w:rPr>
      </w:pPr>
    </w:p>
    <w:p w14:paraId="3895C41F" w14:textId="77777777" w:rsidR="00CF5AC9" w:rsidRPr="006970AE" w:rsidRDefault="00CF5AC9" w:rsidP="00C85E5B">
      <w:pPr>
        <w:pStyle w:val="Sansinterligne"/>
        <w:jc w:val="both"/>
        <w:rPr>
          <w:rFonts w:ascii="Arial" w:hAnsi="Arial" w:cs="Arial"/>
        </w:rPr>
      </w:pPr>
    </w:p>
    <w:p w14:paraId="6491A22A" w14:textId="77777777" w:rsidR="00AF559F" w:rsidRPr="006970AE" w:rsidRDefault="00AF559F" w:rsidP="00C85E5B">
      <w:pPr>
        <w:pStyle w:val="Sansinterligne"/>
        <w:jc w:val="both"/>
        <w:rPr>
          <w:rFonts w:ascii="Arial" w:hAnsi="Arial" w:cs="Arial"/>
        </w:rPr>
      </w:pPr>
    </w:p>
    <w:p w14:paraId="42071B58" w14:textId="77777777" w:rsidR="005F3E1D" w:rsidRPr="006970AE" w:rsidRDefault="005F3E1D" w:rsidP="00C85E5B">
      <w:pPr>
        <w:pStyle w:val="Sansinterligne"/>
        <w:jc w:val="both"/>
        <w:rPr>
          <w:rFonts w:ascii="Arial" w:hAnsi="Arial" w:cs="Arial"/>
        </w:rPr>
      </w:pPr>
    </w:p>
    <w:p w14:paraId="25B0E300" w14:textId="77777777" w:rsidR="00913FB6" w:rsidRPr="006970AE" w:rsidRDefault="00913FB6" w:rsidP="00C85E5B">
      <w:pPr>
        <w:pStyle w:val="Sansinterligne"/>
        <w:jc w:val="both"/>
        <w:rPr>
          <w:rFonts w:ascii="Arial" w:hAnsi="Arial" w:cs="Arial"/>
        </w:rPr>
      </w:pPr>
    </w:p>
    <w:sdt>
      <w:sdtPr>
        <w:rPr>
          <w:rFonts w:ascii="Arial" w:eastAsiaTheme="minorHAnsi" w:hAnsi="Arial" w:cs="Arial"/>
          <w:color w:val="auto"/>
          <w:sz w:val="22"/>
          <w:szCs w:val="22"/>
          <w:lang w:eastAsia="en-US"/>
        </w:rPr>
        <w:id w:val="1471942015"/>
        <w:docPartObj>
          <w:docPartGallery w:val="Table of Contents"/>
          <w:docPartUnique/>
        </w:docPartObj>
      </w:sdtPr>
      <w:sdtEndPr>
        <w:rPr>
          <w:b/>
          <w:bCs/>
        </w:rPr>
      </w:sdtEndPr>
      <w:sdtContent>
        <w:p w14:paraId="0E013D49" w14:textId="77777777" w:rsidR="004B0586" w:rsidRPr="006970AE" w:rsidRDefault="004B0586" w:rsidP="00C85E5B">
          <w:pPr>
            <w:pStyle w:val="En-ttedetabledesmatires"/>
            <w:jc w:val="both"/>
            <w:rPr>
              <w:rFonts w:ascii="Arial" w:hAnsi="Arial" w:cs="Arial"/>
            </w:rPr>
          </w:pPr>
          <w:r w:rsidRPr="006970AE">
            <w:rPr>
              <w:rFonts w:ascii="Arial" w:hAnsi="Arial" w:cs="Arial"/>
            </w:rPr>
            <w:t>Table des matières</w:t>
          </w:r>
        </w:p>
        <w:p w14:paraId="27006B3B" w14:textId="0CFD2BE6" w:rsidR="0097767A" w:rsidRDefault="004B0586" w:rsidP="00C85E5B">
          <w:pPr>
            <w:pStyle w:val="TM1"/>
            <w:tabs>
              <w:tab w:val="right" w:leader="dot" w:pos="10054"/>
            </w:tabs>
            <w:jc w:val="both"/>
            <w:rPr>
              <w:rFonts w:eastAsiaTheme="minorEastAsia"/>
              <w:noProof/>
              <w:lang w:eastAsia="fr-FR"/>
            </w:rPr>
          </w:pPr>
          <w:r w:rsidRPr="006970AE">
            <w:rPr>
              <w:rFonts w:ascii="Arial" w:hAnsi="Arial" w:cs="Arial"/>
            </w:rPr>
            <w:fldChar w:fldCharType="begin"/>
          </w:r>
          <w:r w:rsidRPr="006970AE">
            <w:rPr>
              <w:rFonts w:ascii="Arial" w:hAnsi="Arial" w:cs="Arial"/>
            </w:rPr>
            <w:instrText xml:space="preserve"> TOC \o "1-3" \h \z \u </w:instrText>
          </w:r>
          <w:r w:rsidRPr="006970AE">
            <w:rPr>
              <w:rFonts w:ascii="Arial" w:hAnsi="Arial" w:cs="Arial"/>
            </w:rPr>
            <w:fldChar w:fldCharType="separate"/>
          </w:r>
          <w:hyperlink w:anchor="_Toc194485723" w:history="1">
            <w:r w:rsidR="0097767A" w:rsidRPr="00CE1C03">
              <w:rPr>
                <w:rStyle w:val="Lienhypertexte"/>
                <w:rFonts w:ascii="Arial" w:hAnsi="Arial" w:cs="Arial"/>
                <w:b/>
                <w:noProof/>
                <w:highlight w:val="lightGray"/>
              </w:rPr>
              <w:t>Chapitre I - Présentation technique de l’offre</w:t>
            </w:r>
            <w:r w:rsidR="0097767A">
              <w:rPr>
                <w:noProof/>
                <w:webHidden/>
              </w:rPr>
              <w:tab/>
            </w:r>
            <w:r w:rsidR="0097767A">
              <w:rPr>
                <w:noProof/>
                <w:webHidden/>
              </w:rPr>
              <w:fldChar w:fldCharType="begin"/>
            </w:r>
            <w:r w:rsidR="0097767A">
              <w:rPr>
                <w:noProof/>
                <w:webHidden/>
              </w:rPr>
              <w:instrText xml:space="preserve"> PAGEREF _Toc194485723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61E8C9A" w14:textId="2DD032CB" w:rsidR="0097767A" w:rsidRDefault="00665B17" w:rsidP="00C85E5B">
          <w:pPr>
            <w:pStyle w:val="TM1"/>
            <w:tabs>
              <w:tab w:val="left" w:pos="440"/>
              <w:tab w:val="right" w:leader="dot" w:pos="10054"/>
            </w:tabs>
            <w:jc w:val="both"/>
            <w:rPr>
              <w:rFonts w:eastAsiaTheme="minorEastAsia"/>
              <w:noProof/>
              <w:lang w:eastAsia="fr-FR"/>
            </w:rPr>
          </w:pPr>
          <w:hyperlink w:anchor="_Toc194485724"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Organisation qui sera mise en place pour répondre au besoin</w:t>
            </w:r>
            <w:r w:rsidR="0097767A">
              <w:rPr>
                <w:noProof/>
                <w:webHidden/>
              </w:rPr>
              <w:tab/>
            </w:r>
            <w:r w:rsidR="0097767A">
              <w:rPr>
                <w:noProof/>
                <w:webHidden/>
              </w:rPr>
              <w:fldChar w:fldCharType="begin"/>
            </w:r>
            <w:r w:rsidR="0097767A">
              <w:rPr>
                <w:noProof/>
                <w:webHidden/>
              </w:rPr>
              <w:instrText xml:space="preserve"> PAGEREF _Toc194485724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D04C570" w14:textId="5EE85CC7" w:rsidR="0097767A" w:rsidRDefault="00665B17" w:rsidP="00C85E5B">
          <w:pPr>
            <w:pStyle w:val="TM1"/>
            <w:tabs>
              <w:tab w:val="left" w:pos="660"/>
              <w:tab w:val="right" w:leader="dot" w:pos="10054"/>
            </w:tabs>
            <w:jc w:val="both"/>
            <w:rPr>
              <w:rFonts w:eastAsiaTheme="minorEastAsia"/>
              <w:noProof/>
              <w:lang w:eastAsia="fr-FR"/>
            </w:rPr>
          </w:pPr>
          <w:hyperlink w:anchor="_Toc194485725"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Organisation des effectifs adaptée au besoin</w:t>
            </w:r>
            <w:r w:rsidR="0097767A">
              <w:rPr>
                <w:noProof/>
                <w:webHidden/>
              </w:rPr>
              <w:tab/>
            </w:r>
            <w:r w:rsidR="0097767A">
              <w:rPr>
                <w:noProof/>
                <w:webHidden/>
              </w:rPr>
              <w:fldChar w:fldCharType="begin"/>
            </w:r>
            <w:r w:rsidR="0097767A">
              <w:rPr>
                <w:noProof/>
                <w:webHidden/>
              </w:rPr>
              <w:instrText xml:space="preserve"> PAGEREF _Toc194485725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B173D31" w14:textId="06D7DB1A" w:rsidR="0097767A" w:rsidRDefault="00665B17" w:rsidP="00C85E5B">
          <w:pPr>
            <w:pStyle w:val="TM1"/>
            <w:tabs>
              <w:tab w:val="left" w:pos="660"/>
              <w:tab w:val="right" w:leader="dot" w:pos="10054"/>
            </w:tabs>
            <w:jc w:val="both"/>
            <w:rPr>
              <w:rFonts w:eastAsiaTheme="minorEastAsia"/>
              <w:noProof/>
              <w:lang w:eastAsia="fr-FR"/>
            </w:rPr>
          </w:pPr>
          <w:hyperlink w:anchor="_Toc194485726"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Gestion des absences</w:t>
            </w:r>
            <w:r w:rsidR="0097767A">
              <w:rPr>
                <w:noProof/>
                <w:webHidden/>
              </w:rPr>
              <w:tab/>
            </w:r>
            <w:r w:rsidR="0097767A">
              <w:rPr>
                <w:noProof/>
                <w:webHidden/>
              </w:rPr>
              <w:fldChar w:fldCharType="begin"/>
            </w:r>
            <w:r w:rsidR="0097767A">
              <w:rPr>
                <w:noProof/>
                <w:webHidden/>
              </w:rPr>
              <w:instrText xml:space="preserve"> PAGEREF _Toc194485726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75936307" w14:textId="05F4914D" w:rsidR="0097767A" w:rsidRDefault="00665B17" w:rsidP="00C85E5B">
          <w:pPr>
            <w:pStyle w:val="TM1"/>
            <w:tabs>
              <w:tab w:val="left" w:pos="660"/>
              <w:tab w:val="right" w:leader="dot" w:pos="10054"/>
            </w:tabs>
            <w:jc w:val="both"/>
            <w:rPr>
              <w:rFonts w:eastAsiaTheme="minorEastAsia"/>
              <w:noProof/>
              <w:lang w:eastAsia="fr-FR"/>
            </w:rPr>
          </w:pPr>
          <w:hyperlink w:anchor="_Toc194485727"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Description des matériels utilisés pour satisfaire le besoin</w:t>
            </w:r>
            <w:r w:rsidR="0097767A">
              <w:rPr>
                <w:noProof/>
                <w:webHidden/>
              </w:rPr>
              <w:tab/>
            </w:r>
            <w:r w:rsidR="0097767A">
              <w:rPr>
                <w:noProof/>
                <w:webHidden/>
              </w:rPr>
              <w:fldChar w:fldCharType="begin"/>
            </w:r>
            <w:r w:rsidR="0097767A">
              <w:rPr>
                <w:noProof/>
                <w:webHidden/>
              </w:rPr>
              <w:instrText xml:space="preserve"> PAGEREF _Toc194485727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324B08D7" w14:textId="770FEF51" w:rsidR="0097767A" w:rsidRDefault="00665B17" w:rsidP="00C85E5B">
          <w:pPr>
            <w:pStyle w:val="TM1"/>
            <w:tabs>
              <w:tab w:val="left" w:pos="660"/>
              <w:tab w:val="right" w:leader="dot" w:pos="10054"/>
            </w:tabs>
            <w:jc w:val="both"/>
            <w:rPr>
              <w:rFonts w:eastAsiaTheme="minorEastAsia"/>
              <w:noProof/>
              <w:lang w:eastAsia="fr-FR"/>
            </w:rPr>
          </w:pPr>
          <w:hyperlink w:anchor="_Toc194485728" w:history="1">
            <w:r w:rsidR="0097767A" w:rsidRPr="00CE1C03">
              <w:rPr>
                <w:rStyle w:val="Lienhypertexte"/>
                <w:rFonts w:ascii="Arial" w:hAnsi="Arial" w:cs="Arial"/>
                <w:noProof/>
              </w:rPr>
              <w:t>1.4.</w:t>
            </w:r>
            <w:r w:rsidR="0097767A">
              <w:rPr>
                <w:rFonts w:eastAsiaTheme="minorEastAsia"/>
                <w:noProof/>
                <w:lang w:eastAsia="fr-FR"/>
              </w:rPr>
              <w:tab/>
            </w:r>
            <w:r w:rsidR="0097767A" w:rsidRPr="00CE1C03">
              <w:rPr>
                <w:rStyle w:val="Lienhypertexte"/>
                <w:rFonts w:ascii="Arial" w:hAnsi="Arial" w:cs="Arial"/>
                <w:noProof/>
              </w:rPr>
              <w:t>Adaptation des matériels utilisés aux spécificités des locaux</w:t>
            </w:r>
            <w:r w:rsidR="0097767A">
              <w:rPr>
                <w:noProof/>
                <w:webHidden/>
              </w:rPr>
              <w:tab/>
            </w:r>
            <w:r w:rsidR="0097767A">
              <w:rPr>
                <w:noProof/>
                <w:webHidden/>
              </w:rPr>
              <w:fldChar w:fldCharType="begin"/>
            </w:r>
            <w:r w:rsidR="0097767A">
              <w:rPr>
                <w:noProof/>
                <w:webHidden/>
              </w:rPr>
              <w:instrText xml:space="preserve"> PAGEREF _Toc194485728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39EFF58" w14:textId="3DBEF833" w:rsidR="0097767A" w:rsidRDefault="00665B17" w:rsidP="00C85E5B">
          <w:pPr>
            <w:pStyle w:val="TM1"/>
            <w:tabs>
              <w:tab w:val="left" w:pos="660"/>
              <w:tab w:val="right" w:leader="dot" w:pos="10054"/>
            </w:tabs>
            <w:jc w:val="both"/>
            <w:rPr>
              <w:rFonts w:eastAsiaTheme="minorEastAsia"/>
              <w:noProof/>
              <w:lang w:eastAsia="fr-FR"/>
            </w:rPr>
          </w:pPr>
          <w:hyperlink w:anchor="_Toc194485729" w:history="1">
            <w:r w:rsidR="0097767A" w:rsidRPr="00CE1C03">
              <w:rPr>
                <w:rStyle w:val="Lienhypertexte"/>
                <w:rFonts w:ascii="Arial" w:hAnsi="Arial" w:cs="Arial"/>
                <w:noProof/>
              </w:rPr>
              <w:t>1.5.</w:t>
            </w:r>
            <w:r w:rsidR="0097767A">
              <w:rPr>
                <w:rFonts w:eastAsiaTheme="minorEastAsia"/>
                <w:noProof/>
                <w:lang w:eastAsia="fr-FR"/>
              </w:rPr>
              <w:tab/>
            </w:r>
            <w:r w:rsidR="0097767A" w:rsidRPr="00CE1C03">
              <w:rPr>
                <w:rStyle w:val="Lienhypertexte"/>
                <w:rFonts w:ascii="Arial" w:hAnsi="Arial" w:cs="Arial"/>
                <w:noProof/>
              </w:rPr>
              <w:t>Prise en compte des spécificités des sites visités</w:t>
            </w:r>
            <w:r w:rsidR="0097767A">
              <w:rPr>
                <w:noProof/>
                <w:webHidden/>
              </w:rPr>
              <w:tab/>
            </w:r>
            <w:r w:rsidR="0097767A">
              <w:rPr>
                <w:noProof/>
                <w:webHidden/>
              </w:rPr>
              <w:fldChar w:fldCharType="begin"/>
            </w:r>
            <w:r w:rsidR="0097767A">
              <w:rPr>
                <w:noProof/>
                <w:webHidden/>
              </w:rPr>
              <w:instrText xml:space="preserve"> PAGEREF _Toc194485729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5B68147" w14:textId="7BBC8C27" w:rsidR="0097767A" w:rsidRDefault="00665B17" w:rsidP="00C85E5B">
          <w:pPr>
            <w:pStyle w:val="TM1"/>
            <w:tabs>
              <w:tab w:val="left" w:pos="440"/>
              <w:tab w:val="right" w:leader="dot" w:pos="10054"/>
            </w:tabs>
            <w:jc w:val="both"/>
            <w:rPr>
              <w:rFonts w:eastAsiaTheme="minorEastAsia"/>
              <w:noProof/>
              <w:lang w:eastAsia="fr-FR"/>
            </w:rPr>
          </w:pPr>
          <w:hyperlink w:anchor="_Toc194485730"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Système de management et contrôle de la qualité des prestations délivrées selon le type de prestation et sa fréquence</w:t>
            </w:r>
            <w:r w:rsidR="0097767A">
              <w:rPr>
                <w:noProof/>
                <w:webHidden/>
              </w:rPr>
              <w:tab/>
            </w:r>
            <w:r w:rsidR="0097767A">
              <w:rPr>
                <w:noProof/>
                <w:webHidden/>
              </w:rPr>
              <w:fldChar w:fldCharType="begin"/>
            </w:r>
            <w:r w:rsidR="0097767A">
              <w:rPr>
                <w:noProof/>
                <w:webHidden/>
              </w:rPr>
              <w:instrText xml:space="preserve"> PAGEREF _Toc194485730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458A3E02" w14:textId="0CDC4181" w:rsidR="0097767A" w:rsidRDefault="00665B17" w:rsidP="00C85E5B">
          <w:pPr>
            <w:pStyle w:val="TM1"/>
            <w:tabs>
              <w:tab w:val="left" w:pos="660"/>
              <w:tab w:val="right" w:leader="dot" w:pos="10054"/>
            </w:tabs>
            <w:jc w:val="both"/>
            <w:rPr>
              <w:rFonts w:eastAsiaTheme="minorEastAsia"/>
              <w:noProof/>
              <w:lang w:eastAsia="fr-FR"/>
            </w:rPr>
          </w:pPr>
          <w:hyperlink w:anchor="_Toc194485731"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Méthode de suivi des prestations</w:t>
            </w:r>
            <w:r w:rsidR="0097767A">
              <w:rPr>
                <w:noProof/>
                <w:webHidden/>
              </w:rPr>
              <w:tab/>
            </w:r>
            <w:r w:rsidR="0097767A">
              <w:rPr>
                <w:noProof/>
                <w:webHidden/>
              </w:rPr>
              <w:fldChar w:fldCharType="begin"/>
            </w:r>
            <w:r w:rsidR="0097767A">
              <w:rPr>
                <w:noProof/>
                <w:webHidden/>
              </w:rPr>
              <w:instrText xml:space="preserve"> PAGEREF _Toc194485731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379BBED" w14:textId="6B99639C" w:rsidR="0097767A" w:rsidRDefault="00665B17" w:rsidP="00C85E5B">
          <w:pPr>
            <w:pStyle w:val="TM1"/>
            <w:tabs>
              <w:tab w:val="left" w:pos="660"/>
              <w:tab w:val="right" w:leader="dot" w:pos="10054"/>
            </w:tabs>
            <w:jc w:val="both"/>
            <w:rPr>
              <w:rFonts w:eastAsiaTheme="minorEastAsia"/>
              <w:noProof/>
              <w:lang w:eastAsia="fr-FR"/>
            </w:rPr>
          </w:pPr>
          <w:hyperlink w:anchor="_Toc194485732"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de traçabilité</w:t>
            </w:r>
            <w:r w:rsidR="0097767A">
              <w:rPr>
                <w:noProof/>
                <w:webHidden/>
              </w:rPr>
              <w:tab/>
            </w:r>
            <w:r w:rsidR="0097767A">
              <w:rPr>
                <w:noProof/>
                <w:webHidden/>
              </w:rPr>
              <w:fldChar w:fldCharType="begin"/>
            </w:r>
            <w:r w:rsidR="0097767A">
              <w:rPr>
                <w:noProof/>
                <w:webHidden/>
              </w:rPr>
              <w:instrText xml:space="preserve"> PAGEREF _Toc194485732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02B4DD6" w14:textId="72FA4BD4" w:rsidR="0097767A" w:rsidRDefault="00665B17" w:rsidP="00C85E5B">
          <w:pPr>
            <w:pStyle w:val="TM1"/>
            <w:tabs>
              <w:tab w:val="left" w:pos="440"/>
              <w:tab w:val="right" w:leader="dot" w:pos="10054"/>
            </w:tabs>
            <w:jc w:val="both"/>
            <w:rPr>
              <w:rFonts w:eastAsiaTheme="minorEastAsia"/>
              <w:noProof/>
              <w:lang w:eastAsia="fr-FR"/>
            </w:rPr>
          </w:pPr>
          <w:hyperlink w:anchor="_Toc194485733"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Reporting et communication avec les unités bénéficiaires</w:t>
            </w:r>
            <w:r w:rsidR="0097767A">
              <w:rPr>
                <w:noProof/>
                <w:webHidden/>
              </w:rPr>
              <w:tab/>
            </w:r>
            <w:r w:rsidR="0097767A">
              <w:rPr>
                <w:noProof/>
                <w:webHidden/>
              </w:rPr>
              <w:fldChar w:fldCharType="begin"/>
            </w:r>
            <w:r w:rsidR="0097767A">
              <w:rPr>
                <w:noProof/>
                <w:webHidden/>
              </w:rPr>
              <w:instrText xml:space="preserve"> PAGEREF _Toc194485733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2855E34F" w14:textId="21F10752" w:rsidR="0097767A" w:rsidRDefault="00665B17" w:rsidP="00C85E5B">
          <w:pPr>
            <w:pStyle w:val="TM1"/>
            <w:tabs>
              <w:tab w:val="left" w:pos="660"/>
              <w:tab w:val="right" w:leader="dot" w:pos="10054"/>
            </w:tabs>
            <w:jc w:val="both"/>
            <w:rPr>
              <w:rFonts w:eastAsiaTheme="minorEastAsia"/>
              <w:noProof/>
              <w:lang w:eastAsia="fr-FR"/>
            </w:rPr>
          </w:pPr>
          <w:hyperlink w:anchor="_Toc194485734"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Système de management qualité mis en place</w:t>
            </w:r>
            <w:r w:rsidR="0097767A">
              <w:rPr>
                <w:noProof/>
                <w:webHidden/>
              </w:rPr>
              <w:tab/>
            </w:r>
            <w:r w:rsidR="0097767A">
              <w:rPr>
                <w:noProof/>
                <w:webHidden/>
              </w:rPr>
              <w:fldChar w:fldCharType="begin"/>
            </w:r>
            <w:r w:rsidR="0097767A">
              <w:rPr>
                <w:noProof/>
                <w:webHidden/>
              </w:rPr>
              <w:instrText xml:space="preserve"> PAGEREF _Toc194485734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FE1C01" w14:textId="7CB4ACC2" w:rsidR="0097767A" w:rsidRDefault="00665B17" w:rsidP="00C85E5B">
          <w:pPr>
            <w:pStyle w:val="TM1"/>
            <w:tabs>
              <w:tab w:val="left" w:pos="660"/>
              <w:tab w:val="right" w:leader="dot" w:pos="10054"/>
            </w:tabs>
            <w:jc w:val="both"/>
            <w:rPr>
              <w:rFonts w:eastAsiaTheme="minorEastAsia"/>
              <w:noProof/>
              <w:lang w:eastAsia="fr-FR"/>
            </w:rPr>
          </w:pPr>
          <w:hyperlink w:anchor="_Toc194485735"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Moyens mis à disposition des bénéficiaires pour améliorer la satisfaction des utilisateurs finaux</w:t>
            </w:r>
            <w:r w:rsidR="0097767A">
              <w:rPr>
                <w:noProof/>
                <w:webHidden/>
              </w:rPr>
              <w:tab/>
            </w:r>
            <w:r w:rsidR="0097767A">
              <w:rPr>
                <w:noProof/>
                <w:webHidden/>
              </w:rPr>
              <w:fldChar w:fldCharType="begin"/>
            </w:r>
            <w:r w:rsidR="0097767A">
              <w:rPr>
                <w:noProof/>
                <w:webHidden/>
              </w:rPr>
              <w:instrText xml:space="preserve"> PAGEREF _Toc194485735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C84FEB9" w14:textId="556EC383" w:rsidR="0097767A" w:rsidRDefault="00665B17" w:rsidP="00C85E5B">
          <w:pPr>
            <w:pStyle w:val="TM1"/>
            <w:tabs>
              <w:tab w:val="left" w:pos="660"/>
              <w:tab w:val="right" w:leader="dot" w:pos="10054"/>
            </w:tabs>
            <w:jc w:val="both"/>
            <w:rPr>
              <w:rFonts w:eastAsiaTheme="minorEastAsia"/>
              <w:noProof/>
              <w:lang w:eastAsia="fr-FR"/>
            </w:rPr>
          </w:pPr>
          <w:hyperlink w:anchor="_Toc194485736"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Capacité à apporter les preuves des contrôles effectués</w:t>
            </w:r>
            <w:r w:rsidR="0097767A">
              <w:rPr>
                <w:noProof/>
                <w:webHidden/>
              </w:rPr>
              <w:tab/>
            </w:r>
            <w:r w:rsidR="0097767A">
              <w:rPr>
                <w:noProof/>
                <w:webHidden/>
              </w:rPr>
              <w:fldChar w:fldCharType="begin"/>
            </w:r>
            <w:r w:rsidR="0097767A">
              <w:rPr>
                <w:noProof/>
                <w:webHidden/>
              </w:rPr>
              <w:instrText xml:space="preserve"> PAGEREF _Toc194485736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52CC710" w14:textId="1EF4B951" w:rsidR="0097767A" w:rsidRDefault="00665B17" w:rsidP="00C85E5B">
          <w:pPr>
            <w:pStyle w:val="TM1"/>
            <w:tabs>
              <w:tab w:val="left" w:pos="660"/>
              <w:tab w:val="right" w:leader="dot" w:pos="10054"/>
            </w:tabs>
            <w:jc w:val="both"/>
            <w:rPr>
              <w:rFonts w:eastAsiaTheme="minorEastAsia"/>
              <w:noProof/>
              <w:lang w:eastAsia="fr-FR"/>
            </w:rPr>
          </w:pPr>
          <w:hyperlink w:anchor="_Toc194485737"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Système de management mis en place pour résoudre une anomalie</w:t>
            </w:r>
            <w:r w:rsidR="0097767A">
              <w:rPr>
                <w:noProof/>
                <w:webHidden/>
              </w:rPr>
              <w:tab/>
            </w:r>
            <w:r w:rsidR="0097767A">
              <w:rPr>
                <w:noProof/>
                <w:webHidden/>
              </w:rPr>
              <w:fldChar w:fldCharType="begin"/>
            </w:r>
            <w:r w:rsidR="0097767A">
              <w:rPr>
                <w:noProof/>
                <w:webHidden/>
              </w:rPr>
              <w:instrText xml:space="preserve"> PAGEREF _Toc194485737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DDA911" w14:textId="26E9B51D" w:rsidR="0097767A" w:rsidRDefault="00665B17" w:rsidP="00C85E5B">
          <w:pPr>
            <w:pStyle w:val="TM1"/>
            <w:tabs>
              <w:tab w:val="right" w:leader="dot" w:pos="10054"/>
            </w:tabs>
            <w:jc w:val="both"/>
            <w:rPr>
              <w:rFonts w:eastAsiaTheme="minorEastAsia"/>
              <w:noProof/>
              <w:lang w:eastAsia="fr-FR"/>
            </w:rPr>
          </w:pPr>
          <w:hyperlink w:anchor="_Toc194485738" w:history="1">
            <w:r w:rsidR="0097767A" w:rsidRPr="00CE1C03">
              <w:rPr>
                <w:rStyle w:val="Lienhypertexte"/>
                <w:rFonts w:ascii="Arial" w:hAnsi="Arial" w:cs="Arial"/>
                <w:b/>
                <w:noProof/>
                <w:highlight w:val="lightGray"/>
              </w:rPr>
              <w:t>Chapitre II - Caractère social de l’offre</w:t>
            </w:r>
            <w:r w:rsidR="0097767A">
              <w:rPr>
                <w:noProof/>
                <w:webHidden/>
              </w:rPr>
              <w:tab/>
            </w:r>
            <w:r w:rsidR="0097767A">
              <w:rPr>
                <w:noProof/>
                <w:webHidden/>
              </w:rPr>
              <w:fldChar w:fldCharType="begin"/>
            </w:r>
            <w:r w:rsidR="0097767A">
              <w:rPr>
                <w:noProof/>
                <w:webHidden/>
              </w:rPr>
              <w:instrText xml:space="preserve"> PAGEREF _Toc194485738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2FABA9D3" w14:textId="1FE6A70F" w:rsidR="0097767A" w:rsidRDefault="00665B17" w:rsidP="00C85E5B">
          <w:pPr>
            <w:pStyle w:val="TM1"/>
            <w:tabs>
              <w:tab w:val="left" w:pos="440"/>
              <w:tab w:val="right" w:leader="dot" w:pos="10054"/>
            </w:tabs>
            <w:jc w:val="both"/>
            <w:rPr>
              <w:rFonts w:eastAsiaTheme="minorEastAsia"/>
              <w:noProof/>
              <w:lang w:eastAsia="fr-FR"/>
            </w:rPr>
          </w:pPr>
          <w:hyperlink w:anchor="_Toc194485739"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Qualité de l’action d’insertion au profit des agents en insertion</w:t>
            </w:r>
            <w:r w:rsidR="0097767A">
              <w:rPr>
                <w:noProof/>
                <w:webHidden/>
              </w:rPr>
              <w:tab/>
            </w:r>
            <w:r w:rsidR="0097767A">
              <w:rPr>
                <w:noProof/>
                <w:webHidden/>
              </w:rPr>
              <w:fldChar w:fldCharType="begin"/>
            </w:r>
            <w:r w:rsidR="0097767A">
              <w:rPr>
                <w:noProof/>
                <w:webHidden/>
              </w:rPr>
              <w:instrText xml:space="preserve"> PAGEREF _Toc194485739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679EC36B" w14:textId="1918FA4D" w:rsidR="0097767A" w:rsidRDefault="00665B17" w:rsidP="00C85E5B">
          <w:pPr>
            <w:pStyle w:val="TM1"/>
            <w:tabs>
              <w:tab w:val="left" w:pos="660"/>
              <w:tab w:val="right" w:leader="dot" w:pos="10054"/>
            </w:tabs>
            <w:jc w:val="both"/>
            <w:rPr>
              <w:rFonts w:eastAsiaTheme="minorEastAsia"/>
              <w:noProof/>
              <w:lang w:eastAsia="fr-FR"/>
            </w:rPr>
          </w:pPr>
          <w:hyperlink w:anchor="_Toc194485740"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Formation des agents en insertion</w:t>
            </w:r>
            <w:r w:rsidR="0097767A">
              <w:rPr>
                <w:noProof/>
                <w:webHidden/>
              </w:rPr>
              <w:tab/>
            </w:r>
            <w:r w:rsidR="0097767A">
              <w:rPr>
                <w:noProof/>
                <w:webHidden/>
              </w:rPr>
              <w:fldChar w:fldCharType="begin"/>
            </w:r>
            <w:r w:rsidR="0097767A">
              <w:rPr>
                <w:noProof/>
                <w:webHidden/>
              </w:rPr>
              <w:instrText xml:space="preserve"> PAGEREF _Toc194485740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0BBC074" w14:textId="3B27D269" w:rsidR="0097767A" w:rsidRDefault="00665B17" w:rsidP="00C85E5B">
          <w:pPr>
            <w:pStyle w:val="TM1"/>
            <w:tabs>
              <w:tab w:val="left" w:pos="660"/>
              <w:tab w:val="right" w:leader="dot" w:pos="10054"/>
            </w:tabs>
            <w:jc w:val="both"/>
            <w:rPr>
              <w:rFonts w:eastAsiaTheme="minorEastAsia"/>
              <w:noProof/>
              <w:lang w:eastAsia="fr-FR"/>
            </w:rPr>
          </w:pPr>
          <w:hyperlink w:anchor="_Toc194485741"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Qualité de l’encadrement des agents en insertion</w:t>
            </w:r>
            <w:r w:rsidR="0097767A">
              <w:rPr>
                <w:noProof/>
                <w:webHidden/>
              </w:rPr>
              <w:tab/>
            </w:r>
            <w:r w:rsidR="0097767A">
              <w:rPr>
                <w:noProof/>
                <w:webHidden/>
              </w:rPr>
              <w:fldChar w:fldCharType="begin"/>
            </w:r>
            <w:r w:rsidR="0097767A">
              <w:rPr>
                <w:noProof/>
                <w:webHidden/>
              </w:rPr>
              <w:instrText xml:space="preserve"> PAGEREF _Toc194485741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DD30126" w14:textId="3790A8C6" w:rsidR="0097767A" w:rsidRDefault="00665B17" w:rsidP="00C85E5B">
          <w:pPr>
            <w:pStyle w:val="TM1"/>
            <w:tabs>
              <w:tab w:val="left" w:pos="660"/>
              <w:tab w:val="right" w:leader="dot" w:pos="10054"/>
            </w:tabs>
            <w:jc w:val="both"/>
            <w:rPr>
              <w:rFonts w:eastAsiaTheme="minorEastAsia"/>
              <w:noProof/>
              <w:lang w:eastAsia="fr-FR"/>
            </w:rPr>
          </w:pPr>
          <w:hyperlink w:anchor="_Toc194485742"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Tutorat des agents en insertion</w:t>
            </w:r>
            <w:r w:rsidR="0097767A">
              <w:rPr>
                <w:noProof/>
                <w:webHidden/>
              </w:rPr>
              <w:tab/>
            </w:r>
            <w:r w:rsidR="0097767A">
              <w:rPr>
                <w:noProof/>
                <w:webHidden/>
              </w:rPr>
              <w:fldChar w:fldCharType="begin"/>
            </w:r>
            <w:r w:rsidR="0097767A">
              <w:rPr>
                <w:noProof/>
                <w:webHidden/>
              </w:rPr>
              <w:instrText xml:space="preserve"> PAGEREF _Toc194485742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32DFF4EF" w14:textId="0C757893" w:rsidR="0097767A" w:rsidRDefault="00665B17" w:rsidP="00C85E5B">
          <w:pPr>
            <w:pStyle w:val="TM1"/>
            <w:tabs>
              <w:tab w:val="left" w:pos="440"/>
              <w:tab w:val="right" w:leader="dot" w:pos="10054"/>
            </w:tabs>
            <w:jc w:val="both"/>
            <w:rPr>
              <w:rFonts w:eastAsiaTheme="minorEastAsia"/>
              <w:noProof/>
              <w:lang w:eastAsia="fr-FR"/>
            </w:rPr>
          </w:pPr>
          <w:hyperlink w:anchor="_Toc194485743"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Conditions de travail des agents en charge du marché</w:t>
            </w:r>
            <w:r w:rsidR="0097767A">
              <w:rPr>
                <w:noProof/>
                <w:webHidden/>
              </w:rPr>
              <w:tab/>
            </w:r>
            <w:r w:rsidR="0097767A">
              <w:rPr>
                <w:noProof/>
                <w:webHidden/>
              </w:rPr>
              <w:fldChar w:fldCharType="begin"/>
            </w:r>
            <w:r w:rsidR="0097767A">
              <w:rPr>
                <w:noProof/>
                <w:webHidden/>
              </w:rPr>
              <w:instrText xml:space="preserve"> PAGEREF _Toc194485743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4C43E67" w14:textId="2912E9B6" w:rsidR="0097767A" w:rsidRDefault="00665B17" w:rsidP="00C85E5B">
          <w:pPr>
            <w:pStyle w:val="TM1"/>
            <w:tabs>
              <w:tab w:val="left" w:pos="660"/>
              <w:tab w:val="right" w:leader="dot" w:pos="10054"/>
            </w:tabs>
            <w:jc w:val="both"/>
            <w:rPr>
              <w:rFonts w:eastAsiaTheme="minorEastAsia"/>
              <w:noProof/>
              <w:lang w:eastAsia="fr-FR"/>
            </w:rPr>
          </w:pPr>
          <w:hyperlink w:anchor="_Toc194485744"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Travail en continu (6h sur un site ou plusieurs sites de proximité)</w:t>
            </w:r>
            <w:r w:rsidR="0097767A">
              <w:rPr>
                <w:noProof/>
                <w:webHidden/>
              </w:rPr>
              <w:tab/>
            </w:r>
            <w:r w:rsidR="0097767A">
              <w:rPr>
                <w:noProof/>
                <w:webHidden/>
              </w:rPr>
              <w:fldChar w:fldCharType="begin"/>
            </w:r>
            <w:r w:rsidR="0097767A">
              <w:rPr>
                <w:noProof/>
                <w:webHidden/>
              </w:rPr>
              <w:instrText xml:space="preserve"> PAGEREF _Toc194485744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079ADD7F" w14:textId="79D82133" w:rsidR="0097767A" w:rsidRDefault="00665B17" w:rsidP="00C85E5B">
          <w:pPr>
            <w:pStyle w:val="TM1"/>
            <w:tabs>
              <w:tab w:val="left" w:pos="660"/>
              <w:tab w:val="right" w:leader="dot" w:pos="10054"/>
            </w:tabs>
            <w:jc w:val="both"/>
            <w:rPr>
              <w:rFonts w:eastAsiaTheme="minorEastAsia"/>
              <w:noProof/>
              <w:lang w:eastAsia="fr-FR"/>
            </w:rPr>
          </w:pPr>
          <w:hyperlink w:anchor="_Toc194485745"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mis à disposition des salariés pour s’assurer des bonnes conditions de mise en œuvre de la prestation</w:t>
            </w:r>
            <w:r w:rsidR="0097767A">
              <w:rPr>
                <w:noProof/>
                <w:webHidden/>
              </w:rPr>
              <w:tab/>
            </w:r>
            <w:r w:rsidR="0097767A">
              <w:rPr>
                <w:noProof/>
                <w:webHidden/>
              </w:rPr>
              <w:fldChar w:fldCharType="begin"/>
            </w:r>
            <w:r w:rsidR="0097767A">
              <w:rPr>
                <w:noProof/>
                <w:webHidden/>
              </w:rPr>
              <w:instrText xml:space="preserve"> PAGEREF _Toc194485745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B301013" w14:textId="5A9C8570" w:rsidR="0097767A" w:rsidRDefault="00665B17" w:rsidP="00C85E5B">
          <w:pPr>
            <w:pStyle w:val="TM1"/>
            <w:tabs>
              <w:tab w:val="left" w:pos="440"/>
              <w:tab w:val="right" w:leader="dot" w:pos="10054"/>
            </w:tabs>
            <w:jc w:val="both"/>
            <w:rPr>
              <w:rFonts w:eastAsiaTheme="minorEastAsia"/>
              <w:noProof/>
              <w:lang w:eastAsia="fr-FR"/>
            </w:rPr>
          </w:pPr>
          <w:hyperlink w:anchor="_Toc19448574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Actions mises en œuvre et moyens mis en place pour renforcer la performance sociale</w:t>
            </w:r>
            <w:r w:rsidR="0097767A">
              <w:rPr>
                <w:noProof/>
                <w:webHidden/>
              </w:rPr>
              <w:tab/>
            </w:r>
            <w:r w:rsidR="0097767A">
              <w:rPr>
                <w:noProof/>
                <w:webHidden/>
              </w:rPr>
              <w:fldChar w:fldCharType="begin"/>
            </w:r>
            <w:r w:rsidR="0097767A">
              <w:rPr>
                <w:noProof/>
                <w:webHidden/>
              </w:rPr>
              <w:instrText xml:space="preserve"> PAGEREF _Toc194485746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DE598EB" w14:textId="4A3CC5BF" w:rsidR="0097767A" w:rsidRDefault="00665B17" w:rsidP="00C85E5B">
          <w:pPr>
            <w:pStyle w:val="TM1"/>
            <w:tabs>
              <w:tab w:val="left" w:pos="660"/>
              <w:tab w:val="right" w:leader="dot" w:pos="10054"/>
            </w:tabs>
            <w:jc w:val="both"/>
            <w:rPr>
              <w:rFonts w:eastAsiaTheme="minorEastAsia"/>
              <w:noProof/>
              <w:lang w:eastAsia="fr-FR"/>
            </w:rPr>
          </w:pPr>
          <w:hyperlink w:anchor="_Toc194485747"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Plan de formation du personnel (initiale, continue) dédié au marché</w:t>
            </w:r>
            <w:r w:rsidR="0097767A">
              <w:rPr>
                <w:noProof/>
                <w:webHidden/>
              </w:rPr>
              <w:tab/>
            </w:r>
            <w:r w:rsidR="0097767A">
              <w:rPr>
                <w:noProof/>
                <w:webHidden/>
              </w:rPr>
              <w:fldChar w:fldCharType="begin"/>
            </w:r>
            <w:r w:rsidR="0097767A">
              <w:rPr>
                <w:noProof/>
                <w:webHidden/>
              </w:rPr>
              <w:instrText xml:space="preserve"> PAGEREF _Toc194485747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C285E6A" w14:textId="457D4B23" w:rsidR="0097767A" w:rsidRDefault="00665B17" w:rsidP="00C85E5B">
          <w:pPr>
            <w:pStyle w:val="TM1"/>
            <w:tabs>
              <w:tab w:val="left" w:pos="660"/>
              <w:tab w:val="right" w:leader="dot" w:pos="10054"/>
            </w:tabs>
            <w:jc w:val="both"/>
            <w:rPr>
              <w:rFonts w:eastAsiaTheme="minorEastAsia"/>
              <w:noProof/>
              <w:lang w:eastAsia="fr-FR"/>
            </w:rPr>
          </w:pPr>
          <w:hyperlink w:anchor="_Toc194485748"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Formation continue au bénéfice des agents non ou peu diplômés</w:t>
            </w:r>
            <w:r w:rsidR="0097767A">
              <w:rPr>
                <w:noProof/>
                <w:webHidden/>
              </w:rPr>
              <w:tab/>
            </w:r>
            <w:r w:rsidR="0097767A">
              <w:rPr>
                <w:noProof/>
                <w:webHidden/>
              </w:rPr>
              <w:fldChar w:fldCharType="begin"/>
            </w:r>
            <w:r w:rsidR="0097767A">
              <w:rPr>
                <w:noProof/>
                <w:webHidden/>
              </w:rPr>
              <w:instrText xml:space="preserve"> PAGEREF _Toc194485748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3BAE9B1" w14:textId="2365C6E2" w:rsidR="0097767A" w:rsidRDefault="00665B17" w:rsidP="00C85E5B">
          <w:pPr>
            <w:pStyle w:val="TM1"/>
            <w:tabs>
              <w:tab w:val="left" w:pos="660"/>
              <w:tab w:val="right" w:leader="dot" w:pos="10054"/>
            </w:tabs>
            <w:jc w:val="both"/>
            <w:rPr>
              <w:rFonts w:eastAsiaTheme="minorEastAsia"/>
              <w:noProof/>
              <w:lang w:eastAsia="fr-FR"/>
            </w:rPr>
          </w:pPr>
          <w:hyperlink w:anchor="_Toc194485749"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Description des formations qualifiantes suivies par les salariés</w:t>
            </w:r>
            <w:r w:rsidR="0097767A">
              <w:rPr>
                <w:noProof/>
                <w:webHidden/>
              </w:rPr>
              <w:tab/>
            </w:r>
            <w:r w:rsidR="0097767A">
              <w:rPr>
                <w:noProof/>
                <w:webHidden/>
              </w:rPr>
              <w:fldChar w:fldCharType="begin"/>
            </w:r>
            <w:r w:rsidR="0097767A">
              <w:rPr>
                <w:noProof/>
                <w:webHidden/>
              </w:rPr>
              <w:instrText xml:space="preserve"> PAGEREF _Toc194485749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74A3F554" w14:textId="0F5083EB" w:rsidR="0097767A" w:rsidRDefault="00665B17" w:rsidP="00C85E5B">
          <w:pPr>
            <w:pStyle w:val="TM1"/>
            <w:tabs>
              <w:tab w:val="left" w:pos="660"/>
              <w:tab w:val="right" w:leader="dot" w:pos="10054"/>
            </w:tabs>
            <w:jc w:val="both"/>
            <w:rPr>
              <w:rFonts w:eastAsiaTheme="minorEastAsia"/>
              <w:noProof/>
              <w:lang w:eastAsia="fr-FR"/>
            </w:rPr>
          </w:pPr>
          <w:hyperlink w:anchor="_Toc194485750"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Proportion des publics cibles bénéficiaire des formations qualifiantes</w:t>
            </w:r>
            <w:r w:rsidR="0097767A">
              <w:rPr>
                <w:noProof/>
                <w:webHidden/>
              </w:rPr>
              <w:tab/>
            </w:r>
            <w:r w:rsidR="0097767A">
              <w:rPr>
                <w:noProof/>
                <w:webHidden/>
              </w:rPr>
              <w:fldChar w:fldCharType="begin"/>
            </w:r>
            <w:r w:rsidR="0097767A">
              <w:rPr>
                <w:noProof/>
                <w:webHidden/>
              </w:rPr>
              <w:instrText xml:space="preserve"> PAGEREF _Toc194485750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1078309" w14:textId="4FE84958" w:rsidR="0097767A" w:rsidRDefault="00665B17" w:rsidP="00C85E5B">
          <w:pPr>
            <w:pStyle w:val="TM1"/>
            <w:tabs>
              <w:tab w:val="right" w:leader="dot" w:pos="10054"/>
            </w:tabs>
            <w:jc w:val="both"/>
            <w:rPr>
              <w:rFonts w:eastAsiaTheme="minorEastAsia"/>
              <w:noProof/>
              <w:lang w:eastAsia="fr-FR"/>
            </w:rPr>
          </w:pPr>
          <w:hyperlink w:anchor="_Toc194485751" w:history="1">
            <w:r w:rsidR="0097767A" w:rsidRPr="00CE1C03">
              <w:rPr>
                <w:rStyle w:val="Lienhypertexte"/>
                <w:rFonts w:ascii="Arial" w:hAnsi="Arial" w:cs="Arial"/>
                <w:b/>
                <w:noProof/>
                <w:highlight w:val="lightGray"/>
              </w:rPr>
              <w:t>Chapitre III - Caractère environnemental de l’offre</w:t>
            </w:r>
            <w:r w:rsidR="0097767A">
              <w:rPr>
                <w:noProof/>
                <w:webHidden/>
              </w:rPr>
              <w:tab/>
            </w:r>
            <w:r w:rsidR="0097767A">
              <w:rPr>
                <w:noProof/>
                <w:webHidden/>
              </w:rPr>
              <w:fldChar w:fldCharType="begin"/>
            </w:r>
            <w:r w:rsidR="0097767A">
              <w:rPr>
                <w:noProof/>
                <w:webHidden/>
              </w:rPr>
              <w:instrText xml:space="preserve"> PAGEREF _Toc194485751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283AE349" w14:textId="030F6EF2" w:rsidR="0097767A" w:rsidRDefault="00665B17" w:rsidP="00C85E5B">
          <w:pPr>
            <w:pStyle w:val="TM1"/>
            <w:tabs>
              <w:tab w:val="left" w:pos="440"/>
              <w:tab w:val="right" w:leader="dot" w:pos="10054"/>
            </w:tabs>
            <w:jc w:val="both"/>
            <w:rPr>
              <w:rFonts w:eastAsiaTheme="minorEastAsia"/>
              <w:noProof/>
              <w:lang w:eastAsia="fr-FR"/>
            </w:rPr>
          </w:pPr>
          <w:hyperlink w:anchor="_Toc194485752"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Respect des consignes de tri dans la structure – prestation économe en eau et énergie</w:t>
            </w:r>
            <w:r w:rsidR="0097767A">
              <w:rPr>
                <w:noProof/>
                <w:webHidden/>
              </w:rPr>
              <w:tab/>
            </w:r>
            <w:r w:rsidR="0097767A">
              <w:rPr>
                <w:noProof/>
                <w:webHidden/>
              </w:rPr>
              <w:fldChar w:fldCharType="begin"/>
            </w:r>
            <w:r w:rsidR="0097767A">
              <w:rPr>
                <w:noProof/>
                <w:webHidden/>
              </w:rPr>
              <w:instrText xml:space="preserve"> PAGEREF _Toc194485752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762E3A63" w14:textId="1C33BA67" w:rsidR="0097767A" w:rsidRDefault="00665B17" w:rsidP="00C85E5B">
          <w:pPr>
            <w:pStyle w:val="TM1"/>
            <w:tabs>
              <w:tab w:val="left" w:pos="660"/>
              <w:tab w:val="right" w:leader="dot" w:pos="10054"/>
            </w:tabs>
            <w:jc w:val="both"/>
            <w:rPr>
              <w:rFonts w:eastAsiaTheme="minorEastAsia"/>
              <w:noProof/>
              <w:lang w:eastAsia="fr-FR"/>
            </w:rPr>
          </w:pPr>
          <w:hyperlink w:anchor="_Toc194485753"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Présentation du plan de formation</w:t>
            </w:r>
            <w:r w:rsidR="0097767A">
              <w:rPr>
                <w:noProof/>
                <w:webHidden/>
              </w:rPr>
              <w:tab/>
            </w:r>
            <w:r w:rsidR="0097767A">
              <w:rPr>
                <w:noProof/>
                <w:webHidden/>
              </w:rPr>
              <w:fldChar w:fldCharType="begin"/>
            </w:r>
            <w:r w:rsidR="0097767A">
              <w:rPr>
                <w:noProof/>
                <w:webHidden/>
              </w:rPr>
              <w:instrText xml:space="preserve"> PAGEREF _Toc194485753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6682E41E" w14:textId="406A4A6E" w:rsidR="0097767A" w:rsidRDefault="00665B17" w:rsidP="00C85E5B">
          <w:pPr>
            <w:pStyle w:val="TM1"/>
            <w:tabs>
              <w:tab w:val="left" w:pos="660"/>
              <w:tab w:val="right" w:leader="dot" w:pos="10054"/>
            </w:tabs>
            <w:jc w:val="both"/>
            <w:rPr>
              <w:rFonts w:eastAsiaTheme="minorEastAsia"/>
              <w:noProof/>
              <w:lang w:eastAsia="fr-FR"/>
            </w:rPr>
          </w:pPr>
          <w:hyperlink w:anchor="_Toc194485754"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Moyens mis en œuvre pour le suivi de la qualité de sa prestation sur ce sujet</w:t>
            </w:r>
            <w:r w:rsidR="0097767A">
              <w:rPr>
                <w:noProof/>
                <w:webHidden/>
              </w:rPr>
              <w:tab/>
            </w:r>
            <w:r w:rsidR="0097767A">
              <w:rPr>
                <w:noProof/>
                <w:webHidden/>
              </w:rPr>
              <w:fldChar w:fldCharType="begin"/>
            </w:r>
            <w:r w:rsidR="0097767A">
              <w:rPr>
                <w:noProof/>
                <w:webHidden/>
              </w:rPr>
              <w:instrText xml:space="preserve"> PAGEREF _Toc194485754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676525A" w14:textId="10EF2C01" w:rsidR="0097767A" w:rsidRDefault="00665B17" w:rsidP="00C85E5B">
          <w:pPr>
            <w:pStyle w:val="TM1"/>
            <w:tabs>
              <w:tab w:val="left" w:pos="440"/>
              <w:tab w:val="right" w:leader="dot" w:pos="10054"/>
            </w:tabs>
            <w:jc w:val="both"/>
            <w:rPr>
              <w:rFonts w:eastAsiaTheme="minorEastAsia"/>
              <w:noProof/>
              <w:lang w:eastAsia="fr-FR"/>
            </w:rPr>
          </w:pPr>
          <w:hyperlink w:anchor="_Toc194485755"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Respect des exigences de l’Ecolabel européen ou équivalent</w:t>
            </w:r>
            <w:r w:rsidR="0097767A">
              <w:rPr>
                <w:noProof/>
                <w:webHidden/>
              </w:rPr>
              <w:tab/>
            </w:r>
            <w:r w:rsidR="0097767A">
              <w:rPr>
                <w:noProof/>
                <w:webHidden/>
              </w:rPr>
              <w:fldChar w:fldCharType="begin"/>
            </w:r>
            <w:r w:rsidR="0097767A">
              <w:rPr>
                <w:noProof/>
                <w:webHidden/>
              </w:rPr>
              <w:instrText xml:space="preserve"> PAGEREF _Toc194485755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4421F69" w14:textId="087EDFDC" w:rsidR="0097767A" w:rsidRDefault="00665B17" w:rsidP="00C85E5B">
          <w:pPr>
            <w:pStyle w:val="TM1"/>
            <w:tabs>
              <w:tab w:val="left" w:pos="440"/>
              <w:tab w:val="right" w:leader="dot" w:pos="10054"/>
            </w:tabs>
            <w:jc w:val="both"/>
            <w:rPr>
              <w:rFonts w:eastAsiaTheme="minorEastAsia"/>
              <w:noProof/>
              <w:lang w:eastAsia="fr-FR"/>
            </w:rPr>
          </w:pPr>
          <w:hyperlink w:anchor="_Toc19448575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Mise en œuvre d’un système de management environnemental</w:t>
            </w:r>
            <w:r w:rsidR="0097767A">
              <w:rPr>
                <w:noProof/>
                <w:webHidden/>
              </w:rPr>
              <w:tab/>
            </w:r>
            <w:r w:rsidR="0097767A">
              <w:rPr>
                <w:noProof/>
                <w:webHidden/>
              </w:rPr>
              <w:fldChar w:fldCharType="begin"/>
            </w:r>
            <w:r w:rsidR="0097767A">
              <w:rPr>
                <w:noProof/>
                <w:webHidden/>
              </w:rPr>
              <w:instrText xml:space="preserve"> PAGEREF _Toc194485756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7BBDB62" w14:textId="7C324FBF" w:rsidR="0097767A" w:rsidRDefault="00665B17" w:rsidP="00C85E5B">
          <w:pPr>
            <w:pStyle w:val="TM1"/>
            <w:tabs>
              <w:tab w:val="left" w:pos="440"/>
              <w:tab w:val="right" w:leader="dot" w:pos="10054"/>
            </w:tabs>
            <w:jc w:val="both"/>
            <w:rPr>
              <w:rFonts w:eastAsiaTheme="minorEastAsia"/>
              <w:noProof/>
              <w:lang w:eastAsia="fr-FR"/>
            </w:rPr>
          </w:pPr>
          <w:hyperlink w:anchor="_Toc194485757" w:history="1">
            <w:r w:rsidR="0097767A" w:rsidRPr="00CE1C03">
              <w:rPr>
                <w:rStyle w:val="Lienhypertexte"/>
                <w:rFonts w:ascii="Arial" w:hAnsi="Arial" w:cs="Arial"/>
                <w:b/>
                <w:noProof/>
              </w:rPr>
              <w:t>4.</w:t>
            </w:r>
            <w:r w:rsidR="0097767A">
              <w:rPr>
                <w:rFonts w:eastAsiaTheme="minorEastAsia"/>
                <w:noProof/>
                <w:lang w:eastAsia="fr-FR"/>
              </w:rPr>
              <w:tab/>
            </w:r>
            <w:r w:rsidR="0097767A" w:rsidRPr="00CE1C03">
              <w:rPr>
                <w:rStyle w:val="Lienhypertexte"/>
                <w:rFonts w:ascii="Arial" w:hAnsi="Arial" w:cs="Arial"/>
                <w:b/>
                <w:noProof/>
              </w:rPr>
              <w:t>Utilisation de matériels et de produits de qualité écologique</w:t>
            </w:r>
            <w:r w:rsidR="0097767A">
              <w:rPr>
                <w:noProof/>
                <w:webHidden/>
              </w:rPr>
              <w:tab/>
            </w:r>
            <w:r w:rsidR="0097767A">
              <w:rPr>
                <w:noProof/>
                <w:webHidden/>
              </w:rPr>
              <w:fldChar w:fldCharType="begin"/>
            </w:r>
            <w:r w:rsidR="0097767A">
              <w:rPr>
                <w:noProof/>
                <w:webHidden/>
              </w:rPr>
              <w:instrText xml:space="preserve"> PAGEREF _Toc194485757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CDC0915" w14:textId="3D5C374C" w:rsidR="0097767A" w:rsidRDefault="00665B17" w:rsidP="00C85E5B">
          <w:pPr>
            <w:pStyle w:val="TM1"/>
            <w:tabs>
              <w:tab w:val="right" w:leader="dot" w:pos="10054"/>
            </w:tabs>
            <w:jc w:val="both"/>
            <w:rPr>
              <w:rFonts w:eastAsiaTheme="minorEastAsia"/>
              <w:noProof/>
              <w:lang w:eastAsia="fr-FR"/>
            </w:rPr>
          </w:pPr>
          <w:hyperlink w:anchor="_Toc194485758" w:history="1">
            <w:r w:rsidR="0097767A" w:rsidRPr="00CE1C03">
              <w:rPr>
                <w:rStyle w:val="Lienhypertexte"/>
                <w:rFonts w:ascii="Arial" w:hAnsi="Arial" w:cs="Arial"/>
                <w:b/>
                <w:noProof/>
                <w:highlight w:val="lightGray"/>
              </w:rPr>
              <w:t>Chapitre IV – Liste des produits utilisés</w:t>
            </w:r>
            <w:r w:rsidR="0097767A">
              <w:rPr>
                <w:noProof/>
                <w:webHidden/>
              </w:rPr>
              <w:tab/>
            </w:r>
            <w:r w:rsidR="0097767A">
              <w:rPr>
                <w:noProof/>
                <w:webHidden/>
              </w:rPr>
              <w:fldChar w:fldCharType="begin"/>
            </w:r>
            <w:r w:rsidR="0097767A">
              <w:rPr>
                <w:noProof/>
                <w:webHidden/>
              </w:rPr>
              <w:instrText xml:space="preserve"> PAGEREF _Toc194485758 \h </w:instrText>
            </w:r>
            <w:r w:rsidR="0097767A">
              <w:rPr>
                <w:noProof/>
                <w:webHidden/>
              </w:rPr>
            </w:r>
            <w:r w:rsidR="0097767A">
              <w:rPr>
                <w:noProof/>
                <w:webHidden/>
              </w:rPr>
              <w:fldChar w:fldCharType="separate"/>
            </w:r>
            <w:r w:rsidR="00711EB7">
              <w:rPr>
                <w:noProof/>
                <w:webHidden/>
              </w:rPr>
              <w:t>7</w:t>
            </w:r>
            <w:r w:rsidR="0097767A">
              <w:rPr>
                <w:noProof/>
                <w:webHidden/>
              </w:rPr>
              <w:fldChar w:fldCharType="end"/>
            </w:r>
          </w:hyperlink>
        </w:p>
        <w:p w14:paraId="392A92CF" w14:textId="2755F0B7" w:rsidR="004B0586" w:rsidRPr="006970AE" w:rsidRDefault="004B0586" w:rsidP="00C85E5B">
          <w:pPr>
            <w:jc w:val="both"/>
            <w:rPr>
              <w:rFonts w:ascii="Arial" w:hAnsi="Arial" w:cs="Arial"/>
            </w:rPr>
          </w:pPr>
          <w:r w:rsidRPr="006970AE">
            <w:rPr>
              <w:rFonts w:ascii="Arial" w:hAnsi="Arial" w:cs="Arial"/>
              <w:b/>
              <w:bCs/>
            </w:rPr>
            <w:fldChar w:fldCharType="end"/>
          </w:r>
        </w:p>
      </w:sdtContent>
    </w:sdt>
    <w:p w14:paraId="314ED017" w14:textId="77777777" w:rsidR="00CF5AC9" w:rsidRPr="006970AE" w:rsidRDefault="00CF5AC9" w:rsidP="00C85E5B">
      <w:pPr>
        <w:pStyle w:val="Titre1"/>
        <w:jc w:val="both"/>
        <w:rPr>
          <w:rFonts w:ascii="Arial" w:hAnsi="Arial" w:cs="Arial"/>
          <w:b/>
          <w:color w:val="auto"/>
          <w:highlight w:val="lightGray"/>
        </w:rPr>
      </w:pPr>
    </w:p>
    <w:p w14:paraId="3791C15F" w14:textId="77777777" w:rsidR="008C6894" w:rsidRPr="006970AE" w:rsidRDefault="002751AF" w:rsidP="00C85E5B">
      <w:pPr>
        <w:pStyle w:val="Titre1"/>
        <w:jc w:val="both"/>
        <w:rPr>
          <w:rFonts w:ascii="Arial" w:hAnsi="Arial" w:cs="Arial"/>
          <w:b/>
          <w:color w:val="auto"/>
        </w:rPr>
      </w:pPr>
      <w:bookmarkStart w:id="1" w:name="_Toc194485723"/>
      <w:r w:rsidRPr="006970AE">
        <w:rPr>
          <w:rFonts w:ascii="Arial" w:hAnsi="Arial" w:cs="Arial"/>
          <w:b/>
          <w:color w:val="auto"/>
          <w:highlight w:val="lightGray"/>
        </w:rPr>
        <w:t xml:space="preserve">Chapitre I - </w:t>
      </w:r>
      <w:r w:rsidR="00AF559F" w:rsidRPr="006970AE">
        <w:rPr>
          <w:rFonts w:ascii="Arial" w:hAnsi="Arial" w:cs="Arial"/>
          <w:b/>
          <w:color w:val="auto"/>
          <w:highlight w:val="lightGray"/>
        </w:rPr>
        <w:t>Présentation technique de l’offre</w:t>
      </w:r>
      <w:bookmarkEnd w:id="1"/>
    </w:p>
    <w:p w14:paraId="6DB42A22" w14:textId="77777777" w:rsidR="008C6894" w:rsidRPr="006970AE" w:rsidRDefault="00AF559F" w:rsidP="00C85E5B">
      <w:pPr>
        <w:pStyle w:val="Titre1"/>
        <w:numPr>
          <w:ilvl w:val="0"/>
          <w:numId w:val="5"/>
        </w:numPr>
        <w:jc w:val="both"/>
        <w:rPr>
          <w:rFonts w:ascii="Arial" w:hAnsi="Arial" w:cs="Arial"/>
          <w:b/>
          <w:color w:val="auto"/>
          <w:sz w:val="28"/>
          <w:szCs w:val="28"/>
        </w:rPr>
      </w:pPr>
      <w:bookmarkStart w:id="2" w:name="_Toc194485724"/>
      <w:r w:rsidRPr="006970AE">
        <w:rPr>
          <w:rFonts w:ascii="Arial" w:hAnsi="Arial" w:cs="Arial"/>
          <w:b/>
          <w:color w:val="auto"/>
          <w:sz w:val="28"/>
          <w:szCs w:val="28"/>
        </w:rPr>
        <w:t>Organisation qui sera mise en place pour répondre au besoin</w:t>
      </w:r>
      <w:bookmarkEnd w:id="2"/>
    </w:p>
    <w:p w14:paraId="33C14546"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3" w:name="_Toc194485725"/>
      <w:r w:rsidRPr="006970AE">
        <w:rPr>
          <w:rFonts w:ascii="Arial" w:hAnsi="Arial" w:cs="Arial"/>
          <w:color w:val="auto"/>
          <w:sz w:val="24"/>
          <w:szCs w:val="24"/>
        </w:rPr>
        <w:t>Organisation des effectifs adaptée au besoin</w:t>
      </w:r>
      <w:bookmarkEnd w:id="3"/>
    </w:p>
    <w:p w14:paraId="188B7010" w14:textId="77777777" w:rsidR="00B55A0D" w:rsidRPr="006970AE" w:rsidRDefault="00B55A0D" w:rsidP="00C85E5B">
      <w:pPr>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856E34A"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4" w:name="_Toc194485726"/>
      <w:r w:rsidRPr="006970AE">
        <w:rPr>
          <w:rFonts w:ascii="Arial" w:hAnsi="Arial" w:cs="Arial"/>
          <w:color w:val="auto"/>
          <w:sz w:val="24"/>
          <w:szCs w:val="24"/>
        </w:rPr>
        <w:t>Gestion des absences</w:t>
      </w:r>
      <w:bookmarkEnd w:id="4"/>
    </w:p>
    <w:p w14:paraId="785A60AD"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E3BC209"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5" w:name="_Toc194485727"/>
      <w:r w:rsidRPr="006970AE">
        <w:rPr>
          <w:rFonts w:ascii="Arial" w:hAnsi="Arial" w:cs="Arial"/>
          <w:color w:val="auto"/>
          <w:sz w:val="24"/>
          <w:szCs w:val="24"/>
        </w:rPr>
        <w:t>Description des matériels utilisés pour satisfaire le besoin</w:t>
      </w:r>
      <w:bookmarkEnd w:id="5"/>
    </w:p>
    <w:p w14:paraId="158FB069"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46F5727"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6" w:name="_Toc194485728"/>
      <w:r w:rsidRPr="006970AE">
        <w:rPr>
          <w:rFonts w:ascii="Arial" w:hAnsi="Arial" w:cs="Arial"/>
          <w:color w:val="auto"/>
          <w:sz w:val="24"/>
          <w:szCs w:val="24"/>
        </w:rPr>
        <w:t>Adaptation des matériels utilisés aux spécificités des locaux</w:t>
      </w:r>
      <w:bookmarkEnd w:id="6"/>
    </w:p>
    <w:p w14:paraId="7E6F570B"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06B4612"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7" w:name="_Toc194485729"/>
      <w:r w:rsidRPr="006970AE">
        <w:rPr>
          <w:rFonts w:ascii="Arial" w:hAnsi="Arial" w:cs="Arial"/>
          <w:color w:val="auto"/>
          <w:sz w:val="24"/>
          <w:szCs w:val="24"/>
        </w:rPr>
        <w:t>Prise en compte des spécificités des sites visités</w:t>
      </w:r>
      <w:bookmarkEnd w:id="7"/>
    </w:p>
    <w:p w14:paraId="7E6BEACA"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D1B47D0" w14:textId="77777777" w:rsidR="00B55A0D" w:rsidRPr="006970AE" w:rsidRDefault="00B55A0D" w:rsidP="00C85E5B">
      <w:pPr>
        <w:jc w:val="both"/>
        <w:rPr>
          <w:rFonts w:ascii="Arial" w:hAnsi="Arial" w:cs="Arial"/>
        </w:rPr>
      </w:pPr>
    </w:p>
    <w:p w14:paraId="6A9EB6EC" w14:textId="77777777" w:rsidR="008C6894" w:rsidRPr="006970AE" w:rsidRDefault="00AF559F" w:rsidP="00C85E5B">
      <w:pPr>
        <w:pStyle w:val="Titre1"/>
        <w:numPr>
          <w:ilvl w:val="0"/>
          <w:numId w:val="5"/>
        </w:numPr>
        <w:jc w:val="both"/>
        <w:rPr>
          <w:rFonts w:ascii="Arial" w:hAnsi="Arial" w:cs="Arial"/>
          <w:b/>
          <w:color w:val="auto"/>
          <w:sz w:val="28"/>
          <w:szCs w:val="28"/>
        </w:rPr>
      </w:pPr>
      <w:bookmarkStart w:id="8" w:name="_Toc194485730"/>
      <w:r w:rsidRPr="006970AE">
        <w:rPr>
          <w:rFonts w:ascii="Arial" w:hAnsi="Arial" w:cs="Arial"/>
          <w:b/>
          <w:color w:val="auto"/>
          <w:sz w:val="28"/>
          <w:szCs w:val="28"/>
        </w:rPr>
        <w:t>Système de management et contrôle de la qualité des prestations délivrées selon le type de prestation et sa fréquence</w:t>
      </w:r>
      <w:bookmarkEnd w:id="8"/>
    </w:p>
    <w:p w14:paraId="65DC7D0F" w14:textId="77777777" w:rsidR="00AB2A96" w:rsidRPr="006970AE" w:rsidRDefault="00AB2A96" w:rsidP="00C85E5B">
      <w:pPr>
        <w:pStyle w:val="Titre1"/>
        <w:numPr>
          <w:ilvl w:val="1"/>
          <w:numId w:val="5"/>
        </w:numPr>
        <w:ind w:left="1134"/>
        <w:jc w:val="both"/>
        <w:rPr>
          <w:rFonts w:ascii="Arial" w:hAnsi="Arial" w:cs="Arial"/>
          <w:color w:val="auto"/>
          <w:sz w:val="24"/>
          <w:szCs w:val="24"/>
        </w:rPr>
      </w:pPr>
      <w:bookmarkStart w:id="9" w:name="_Toc194485731"/>
      <w:r w:rsidRPr="006970AE">
        <w:rPr>
          <w:rFonts w:ascii="Arial" w:hAnsi="Arial" w:cs="Arial"/>
          <w:color w:val="auto"/>
          <w:sz w:val="24"/>
          <w:szCs w:val="24"/>
        </w:rPr>
        <w:t>Méthode de suivi des prestations</w:t>
      </w:r>
      <w:bookmarkEnd w:id="9"/>
    </w:p>
    <w:p w14:paraId="56B695EB"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5A240AC" w14:textId="77777777" w:rsidR="00AB2A96" w:rsidRPr="006970AE" w:rsidRDefault="00AB2A96" w:rsidP="00C85E5B">
      <w:pPr>
        <w:pStyle w:val="Titre1"/>
        <w:numPr>
          <w:ilvl w:val="1"/>
          <w:numId w:val="5"/>
        </w:numPr>
        <w:ind w:left="1134"/>
        <w:jc w:val="both"/>
        <w:rPr>
          <w:rFonts w:ascii="Arial" w:hAnsi="Arial" w:cs="Arial"/>
          <w:color w:val="auto"/>
          <w:sz w:val="24"/>
          <w:szCs w:val="24"/>
        </w:rPr>
      </w:pPr>
      <w:bookmarkStart w:id="10" w:name="_Toc194485732"/>
      <w:r w:rsidRPr="006970AE">
        <w:rPr>
          <w:rFonts w:ascii="Arial" w:hAnsi="Arial" w:cs="Arial"/>
          <w:color w:val="auto"/>
          <w:sz w:val="24"/>
          <w:szCs w:val="24"/>
        </w:rPr>
        <w:t>Moyens de traçabilité</w:t>
      </w:r>
      <w:bookmarkEnd w:id="10"/>
    </w:p>
    <w:p w14:paraId="2C97DA55"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89FAC2B" w14:textId="77777777" w:rsidR="00B55A0D" w:rsidRPr="006970AE" w:rsidRDefault="00B55A0D" w:rsidP="00C85E5B">
      <w:pPr>
        <w:jc w:val="both"/>
        <w:rPr>
          <w:rFonts w:ascii="Arial" w:hAnsi="Arial" w:cs="Arial"/>
        </w:rPr>
      </w:pPr>
    </w:p>
    <w:p w14:paraId="009CDDCB" w14:textId="77777777" w:rsidR="00F56F9F" w:rsidRPr="006970AE" w:rsidRDefault="00AD0EE9" w:rsidP="00C85E5B">
      <w:pPr>
        <w:pStyle w:val="Titre1"/>
        <w:numPr>
          <w:ilvl w:val="0"/>
          <w:numId w:val="5"/>
        </w:numPr>
        <w:jc w:val="both"/>
        <w:rPr>
          <w:rFonts w:ascii="Arial" w:hAnsi="Arial" w:cs="Arial"/>
          <w:b/>
          <w:color w:val="auto"/>
          <w:sz w:val="28"/>
          <w:szCs w:val="28"/>
        </w:rPr>
      </w:pPr>
      <w:bookmarkStart w:id="11" w:name="_Toc194485733"/>
      <w:proofErr w:type="spellStart"/>
      <w:r w:rsidRPr="006970AE">
        <w:rPr>
          <w:rFonts w:ascii="Arial" w:hAnsi="Arial" w:cs="Arial"/>
          <w:b/>
          <w:color w:val="auto"/>
          <w:sz w:val="28"/>
          <w:szCs w:val="28"/>
        </w:rPr>
        <w:t>Reporting</w:t>
      </w:r>
      <w:proofErr w:type="spellEnd"/>
      <w:r w:rsidRPr="006970AE">
        <w:rPr>
          <w:rFonts w:ascii="Arial" w:hAnsi="Arial" w:cs="Arial"/>
          <w:b/>
          <w:color w:val="auto"/>
          <w:sz w:val="28"/>
          <w:szCs w:val="28"/>
        </w:rPr>
        <w:t xml:space="preserve"> et communication avec les unités bénéficiaires</w:t>
      </w:r>
      <w:bookmarkEnd w:id="11"/>
    </w:p>
    <w:p w14:paraId="1CF56501"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2" w:name="_Toc194485734"/>
      <w:r w:rsidRPr="006970AE">
        <w:rPr>
          <w:rFonts w:ascii="Arial" w:hAnsi="Arial" w:cs="Arial"/>
          <w:color w:val="auto"/>
          <w:sz w:val="24"/>
          <w:szCs w:val="24"/>
        </w:rPr>
        <w:t>Système de management qualité mis en place</w:t>
      </w:r>
      <w:bookmarkEnd w:id="12"/>
    </w:p>
    <w:p w14:paraId="0D3089F2"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A28B8D5"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3" w:name="_Toc194485735"/>
      <w:r w:rsidRPr="006970AE">
        <w:rPr>
          <w:rFonts w:ascii="Arial" w:hAnsi="Arial" w:cs="Arial"/>
          <w:color w:val="auto"/>
          <w:sz w:val="24"/>
          <w:szCs w:val="24"/>
        </w:rPr>
        <w:t>Moyens mis à disposition des bénéficiaires pour améliorer la satisfaction des utilisateurs finaux</w:t>
      </w:r>
      <w:bookmarkEnd w:id="13"/>
    </w:p>
    <w:p w14:paraId="27479025"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F71A594"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4" w:name="_Toc194485736"/>
      <w:r w:rsidRPr="006970AE">
        <w:rPr>
          <w:rFonts w:ascii="Arial" w:hAnsi="Arial" w:cs="Arial"/>
          <w:color w:val="auto"/>
          <w:sz w:val="24"/>
          <w:szCs w:val="24"/>
        </w:rPr>
        <w:t>Capacité à apporter les preuves des contrôles effectués</w:t>
      </w:r>
      <w:bookmarkEnd w:id="14"/>
    </w:p>
    <w:p w14:paraId="45EA27EC"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30A626C" w14:textId="77777777" w:rsidR="00AD0EE9" w:rsidRPr="006970AE" w:rsidRDefault="00AD0EE9" w:rsidP="00C85E5B">
      <w:pPr>
        <w:pStyle w:val="Titre1"/>
        <w:numPr>
          <w:ilvl w:val="1"/>
          <w:numId w:val="5"/>
        </w:numPr>
        <w:ind w:left="1134"/>
        <w:jc w:val="both"/>
        <w:rPr>
          <w:rFonts w:ascii="Arial" w:hAnsi="Arial" w:cs="Arial"/>
          <w:color w:val="auto"/>
          <w:sz w:val="24"/>
          <w:szCs w:val="24"/>
        </w:rPr>
      </w:pPr>
      <w:bookmarkStart w:id="15" w:name="_Toc194485737"/>
      <w:r w:rsidRPr="006970AE">
        <w:rPr>
          <w:rFonts w:ascii="Arial" w:hAnsi="Arial" w:cs="Arial"/>
          <w:color w:val="auto"/>
          <w:sz w:val="24"/>
          <w:szCs w:val="24"/>
        </w:rPr>
        <w:t>Système de management mis en place pour résoudre une anomalie</w:t>
      </w:r>
      <w:bookmarkEnd w:id="15"/>
    </w:p>
    <w:p w14:paraId="006EB356"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E2A583" w14:textId="77777777" w:rsidR="00B55A0D" w:rsidRPr="006970AE" w:rsidRDefault="00B55A0D" w:rsidP="00C85E5B">
      <w:pPr>
        <w:jc w:val="both"/>
        <w:rPr>
          <w:rFonts w:ascii="Arial" w:hAnsi="Arial" w:cs="Arial"/>
        </w:rPr>
      </w:pPr>
    </w:p>
    <w:p w14:paraId="5EF46011" w14:textId="77777777" w:rsidR="00AF3BF2" w:rsidRPr="006970AE" w:rsidRDefault="00AF3BF2" w:rsidP="00C85E5B">
      <w:pPr>
        <w:pStyle w:val="Sansinterligne"/>
        <w:jc w:val="both"/>
        <w:rPr>
          <w:rFonts w:ascii="Arial" w:hAnsi="Arial" w:cs="Arial"/>
          <w:highlight w:val="lightGray"/>
        </w:rPr>
      </w:pPr>
    </w:p>
    <w:p w14:paraId="60164A79" w14:textId="77777777" w:rsidR="00AF3BF2" w:rsidRPr="006970AE" w:rsidRDefault="00AF3BF2" w:rsidP="00C85E5B">
      <w:pPr>
        <w:pStyle w:val="Sansinterligne"/>
        <w:jc w:val="both"/>
        <w:rPr>
          <w:rFonts w:ascii="Arial" w:hAnsi="Arial" w:cs="Arial"/>
          <w:highlight w:val="lightGray"/>
        </w:rPr>
      </w:pPr>
    </w:p>
    <w:p w14:paraId="5233E177" w14:textId="77777777" w:rsidR="00AF3BF2" w:rsidRPr="006970AE" w:rsidRDefault="00AF3BF2" w:rsidP="00C85E5B">
      <w:pPr>
        <w:pStyle w:val="Sansinterligne"/>
        <w:jc w:val="both"/>
        <w:rPr>
          <w:rFonts w:ascii="Arial" w:hAnsi="Arial" w:cs="Arial"/>
          <w:highlight w:val="lightGray"/>
        </w:rPr>
      </w:pPr>
    </w:p>
    <w:p w14:paraId="2B5D8672" w14:textId="77777777" w:rsidR="00CF5AC9" w:rsidRPr="006970AE" w:rsidRDefault="00CF5AC9" w:rsidP="00C85E5B">
      <w:pPr>
        <w:pStyle w:val="Titre1"/>
        <w:jc w:val="both"/>
        <w:rPr>
          <w:rFonts w:ascii="Arial" w:hAnsi="Arial" w:cs="Arial"/>
          <w:b/>
          <w:color w:val="auto"/>
          <w:highlight w:val="lightGray"/>
        </w:rPr>
      </w:pPr>
    </w:p>
    <w:p w14:paraId="3DFB92B0" w14:textId="77777777" w:rsidR="00AD0EE9" w:rsidRPr="006970AE" w:rsidRDefault="002751AF" w:rsidP="00C85E5B">
      <w:pPr>
        <w:pStyle w:val="Titre1"/>
        <w:jc w:val="both"/>
        <w:rPr>
          <w:rFonts w:ascii="Arial" w:hAnsi="Arial" w:cs="Arial"/>
          <w:b/>
          <w:color w:val="auto"/>
        </w:rPr>
      </w:pPr>
      <w:bookmarkStart w:id="16" w:name="_Toc194485738"/>
      <w:r w:rsidRPr="006970AE">
        <w:rPr>
          <w:rFonts w:ascii="Arial" w:hAnsi="Arial" w:cs="Arial"/>
          <w:b/>
          <w:color w:val="auto"/>
          <w:highlight w:val="lightGray"/>
        </w:rPr>
        <w:t xml:space="preserve">Chapitre II - </w:t>
      </w:r>
      <w:r w:rsidR="00AD0EE9" w:rsidRPr="006970AE">
        <w:rPr>
          <w:rFonts w:ascii="Arial" w:hAnsi="Arial" w:cs="Arial"/>
          <w:b/>
          <w:color w:val="auto"/>
          <w:highlight w:val="lightGray"/>
        </w:rPr>
        <w:t>Caractère social de l’offre</w:t>
      </w:r>
      <w:bookmarkEnd w:id="16"/>
    </w:p>
    <w:p w14:paraId="77374A84" w14:textId="77777777" w:rsidR="004B0586" w:rsidRPr="006970AE" w:rsidRDefault="00AF3BF2" w:rsidP="00C85E5B">
      <w:pPr>
        <w:pStyle w:val="Titre1"/>
        <w:numPr>
          <w:ilvl w:val="0"/>
          <w:numId w:val="13"/>
        </w:numPr>
        <w:jc w:val="both"/>
        <w:rPr>
          <w:rFonts w:ascii="Arial" w:hAnsi="Arial" w:cs="Arial"/>
          <w:b/>
          <w:color w:val="auto"/>
          <w:sz w:val="28"/>
          <w:szCs w:val="28"/>
        </w:rPr>
      </w:pPr>
      <w:bookmarkStart w:id="17" w:name="_Toc194485739"/>
      <w:r w:rsidRPr="006970AE">
        <w:rPr>
          <w:rFonts w:ascii="Arial" w:hAnsi="Arial" w:cs="Arial"/>
          <w:b/>
          <w:color w:val="auto"/>
          <w:sz w:val="28"/>
          <w:szCs w:val="28"/>
        </w:rPr>
        <w:t>Qualité de l’action d’insertion</w:t>
      </w:r>
      <w:r w:rsidR="002A7FE6" w:rsidRPr="006970AE">
        <w:rPr>
          <w:rFonts w:ascii="Arial" w:hAnsi="Arial" w:cs="Arial"/>
          <w:b/>
          <w:color w:val="auto"/>
          <w:sz w:val="28"/>
          <w:szCs w:val="28"/>
        </w:rPr>
        <w:t xml:space="preserve"> au profit des agents en insertion</w:t>
      </w:r>
      <w:bookmarkEnd w:id="17"/>
    </w:p>
    <w:p w14:paraId="1F32AF54" w14:textId="77777777" w:rsidR="00AF3BF2" w:rsidRPr="006970AE" w:rsidRDefault="00AF3BF2" w:rsidP="00C85E5B">
      <w:pPr>
        <w:pStyle w:val="Titre1"/>
        <w:numPr>
          <w:ilvl w:val="1"/>
          <w:numId w:val="14"/>
        </w:numPr>
        <w:jc w:val="both"/>
        <w:rPr>
          <w:rFonts w:ascii="Arial" w:hAnsi="Arial" w:cs="Arial"/>
          <w:color w:val="auto"/>
          <w:sz w:val="24"/>
          <w:szCs w:val="24"/>
        </w:rPr>
      </w:pPr>
      <w:bookmarkStart w:id="18" w:name="_Toc194485740"/>
      <w:r w:rsidRPr="006970AE">
        <w:rPr>
          <w:rFonts w:ascii="Arial" w:hAnsi="Arial" w:cs="Arial"/>
          <w:color w:val="auto"/>
          <w:sz w:val="24"/>
          <w:szCs w:val="24"/>
        </w:rPr>
        <w:t>Formation des agents en insertion</w:t>
      </w:r>
      <w:bookmarkEnd w:id="18"/>
    </w:p>
    <w:p w14:paraId="767CE947"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0E38BD" w14:textId="77777777" w:rsidR="00AF3BF2" w:rsidRPr="006970AE" w:rsidRDefault="00AF3BF2" w:rsidP="00C85E5B">
      <w:pPr>
        <w:pStyle w:val="Titre1"/>
        <w:numPr>
          <w:ilvl w:val="1"/>
          <w:numId w:val="14"/>
        </w:numPr>
        <w:jc w:val="both"/>
        <w:rPr>
          <w:rFonts w:ascii="Arial" w:hAnsi="Arial" w:cs="Arial"/>
          <w:color w:val="auto"/>
          <w:sz w:val="24"/>
          <w:szCs w:val="24"/>
        </w:rPr>
      </w:pPr>
      <w:bookmarkStart w:id="19" w:name="_Toc194485741"/>
      <w:r w:rsidRPr="006970AE">
        <w:rPr>
          <w:rFonts w:ascii="Arial" w:hAnsi="Arial" w:cs="Arial"/>
          <w:color w:val="auto"/>
          <w:sz w:val="24"/>
          <w:szCs w:val="24"/>
        </w:rPr>
        <w:t>Qualité de l’encadrement des agents en insertion</w:t>
      </w:r>
      <w:bookmarkEnd w:id="19"/>
    </w:p>
    <w:p w14:paraId="09A36C87"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871D8E" w14:textId="77777777" w:rsidR="00AF3BF2" w:rsidRPr="006970AE" w:rsidRDefault="00AF3BF2" w:rsidP="00C85E5B">
      <w:pPr>
        <w:pStyle w:val="Titre1"/>
        <w:numPr>
          <w:ilvl w:val="1"/>
          <w:numId w:val="14"/>
        </w:numPr>
        <w:jc w:val="both"/>
        <w:rPr>
          <w:rFonts w:ascii="Arial" w:hAnsi="Arial" w:cs="Arial"/>
          <w:color w:val="auto"/>
          <w:sz w:val="24"/>
          <w:szCs w:val="24"/>
        </w:rPr>
      </w:pPr>
      <w:bookmarkStart w:id="20" w:name="_Toc194485742"/>
      <w:r w:rsidRPr="006970AE">
        <w:rPr>
          <w:rFonts w:ascii="Arial" w:hAnsi="Arial" w:cs="Arial"/>
          <w:color w:val="auto"/>
          <w:sz w:val="24"/>
          <w:szCs w:val="24"/>
        </w:rPr>
        <w:t>Tutorat des agents en insertion</w:t>
      </w:r>
      <w:bookmarkEnd w:id="20"/>
    </w:p>
    <w:p w14:paraId="2385B85D"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BFE9137" w14:textId="77777777" w:rsidR="00B55A0D" w:rsidRPr="006970AE" w:rsidRDefault="00B55A0D" w:rsidP="00C85E5B">
      <w:pPr>
        <w:jc w:val="both"/>
        <w:rPr>
          <w:rFonts w:ascii="Arial" w:hAnsi="Arial" w:cs="Arial"/>
        </w:rPr>
      </w:pPr>
    </w:p>
    <w:p w14:paraId="5015C51E" w14:textId="77777777" w:rsidR="002A7FE6" w:rsidRPr="006970AE" w:rsidRDefault="00AF3BF2" w:rsidP="00C85E5B">
      <w:pPr>
        <w:pStyle w:val="Titre1"/>
        <w:numPr>
          <w:ilvl w:val="0"/>
          <w:numId w:val="13"/>
        </w:numPr>
        <w:jc w:val="both"/>
        <w:rPr>
          <w:rFonts w:ascii="Arial" w:hAnsi="Arial" w:cs="Arial"/>
          <w:b/>
          <w:color w:val="auto"/>
          <w:sz w:val="28"/>
          <w:szCs w:val="28"/>
        </w:rPr>
      </w:pPr>
      <w:bookmarkStart w:id="21" w:name="_Toc194485743"/>
      <w:r w:rsidRPr="006970AE">
        <w:rPr>
          <w:rFonts w:ascii="Arial" w:hAnsi="Arial" w:cs="Arial"/>
          <w:b/>
          <w:color w:val="auto"/>
          <w:sz w:val="28"/>
          <w:szCs w:val="28"/>
        </w:rPr>
        <w:t>Conditions de travail des agents</w:t>
      </w:r>
      <w:r w:rsidR="002A7FE6" w:rsidRPr="006970AE">
        <w:rPr>
          <w:rFonts w:ascii="Arial" w:hAnsi="Arial" w:cs="Arial"/>
          <w:b/>
          <w:color w:val="auto"/>
          <w:sz w:val="28"/>
          <w:szCs w:val="28"/>
        </w:rPr>
        <w:t xml:space="preserve"> en charge du marché</w:t>
      </w:r>
      <w:bookmarkEnd w:id="21"/>
    </w:p>
    <w:p w14:paraId="6E37FD71" w14:textId="77777777" w:rsidR="002A7FE6" w:rsidRPr="006970AE" w:rsidRDefault="002A7FE6" w:rsidP="00C85E5B">
      <w:pPr>
        <w:pStyle w:val="Titre1"/>
        <w:numPr>
          <w:ilvl w:val="1"/>
          <w:numId w:val="13"/>
        </w:numPr>
        <w:jc w:val="both"/>
        <w:rPr>
          <w:rFonts w:ascii="Arial" w:hAnsi="Arial" w:cs="Arial"/>
          <w:color w:val="auto"/>
          <w:sz w:val="24"/>
          <w:szCs w:val="24"/>
        </w:rPr>
      </w:pPr>
      <w:bookmarkStart w:id="22" w:name="_Toc194485744"/>
      <w:r w:rsidRPr="006970AE">
        <w:rPr>
          <w:rFonts w:ascii="Arial" w:hAnsi="Arial" w:cs="Arial"/>
          <w:color w:val="auto"/>
          <w:sz w:val="24"/>
          <w:szCs w:val="24"/>
        </w:rPr>
        <w:t>Travail en continu (6h sur un site ou plusieurs sites de proximité)</w:t>
      </w:r>
      <w:bookmarkEnd w:id="22"/>
    </w:p>
    <w:p w14:paraId="7502C751"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6A56497" w14:textId="77777777" w:rsidR="002A7FE6" w:rsidRPr="006970AE" w:rsidRDefault="002A7FE6" w:rsidP="00C85E5B">
      <w:pPr>
        <w:pStyle w:val="Titre1"/>
        <w:numPr>
          <w:ilvl w:val="1"/>
          <w:numId w:val="13"/>
        </w:numPr>
        <w:jc w:val="both"/>
        <w:rPr>
          <w:rFonts w:ascii="Arial" w:hAnsi="Arial" w:cs="Arial"/>
          <w:color w:val="auto"/>
          <w:sz w:val="24"/>
          <w:szCs w:val="24"/>
        </w:rPr>
      </w:pPr>
      <w:bookmarkStart w:id="23" w:name="_Toc194485745"/>
      <w:r w:rsidRPr="006970AE">
        <w:rPr>
          <w:rFonts w:ascii="Arial" w:hAnsi="Arial" w:cs="Arial"/>
          <w:color w:val="auto"/>
          <w:sz w:val="24"/>
          <w:szCs w:val="24"/>
        </w:rPr>
        <w:t>Moyens mis à disposition des salariés pour s’assurer des bonnes conditions de mise en œuvre de la prestation</w:t>
      </w:r>
      <w:bookmarkEnd w:id="23"/>
    </w:p>
    <w:p w14:paraId="1210B991" w14:textId="77777777" w:rsidR="00B55A0D" w:rsidRPr="006970AE" w:rsidRDefault="00B55A0D" w:rsidP="00C85E5B">
      <w:pPr>
        <w:pStyle w:val="Paragraphedeliste"/>
        <w:ind w:left="360"/>
        <w:jc w:val="both"/>
        <w:rPr>
          <w:rFonts w:ascii="Arial" w:hAnsi="Arial" w:cs="Arial"/>
          <w:i/>
          <w:color w:val="0000FF"/>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ABB8CF" w14:textId="77777777" w:rsidR="000F48BD" w:rsidRPr="006970AE" w:rsidRDefault="000F48BD" w:rsidP="00C85E5B">
      <w:pPr>
        <w:pStyle w:val="Paragraphedeliste"/>
        <w:ind w:left="360"/>
        <w:jc w:val="both"/>
        <w:rPr>
          <w:rFonts w:ascii="Arial" w:hAnsi="Arial" w:cs="Arial"/>
        </w:rPr>
      </w:pPr>
    </w:p>
    <w:p w14:paraId="24DD9B77" w14:textId="77777777" w:rsidR="00AB2A96" w:rsidRPr="006970AE" w:rsidRDefault="00AF3BF2" w:rsidP="00C85E5B">
      <w:pPr>
        <w:pStyle w:val="Titre1"/>
        <w:numPr>
          <w:ilvl w:val="0"/>
          <w:numId w:val="16"/>
        </w:numPr>
        <w:jc w:val="both"/>
        <w:rPr>
          <w:rFonts w:ascii="Arial" w:hAnsi="Arial" w:cs="Arial"/>
          <w:b/>
          <w:color w:val="auto"/>
          <w:sz w:val="24"/>
          <w:szCs w:val="24"/>
        </w:rPr>
      </w:pPr>
      <w:bookmarkStart w:id="24" w:name="_Toc194485746"/>
      <w:r w:rsidRPr="006970AE">
        <w:rPr>
          <w:rFonts w:ascii="Arial" w:hAnsi="Arial" w:cs="Arial"/>
          <w:b/>
          <w:color w:val="auto"/>
          <w:sz w:val="28"/>
          <w:szCs w:val="28"/>
        </w:rPr>
        <w:t>Actions mises en œuvre et moyens mis en place pour renforcer la performance sociale</w:t>
      </w:r>
      <w:bookmarkEnd w:id="24"/>
    </w:p>
    <w:p w14:paraId="64A1FBE5" w14:textId="77777777" w:rsidR="002A7FE6" w:rsidRPr="006970AE" w:rsidRDefault="002A7FE6" w:rsidP="00C85E5B">
      <w:pPr>
        <w:pStyle w:val="Titre1"/>
        <w:numPr>
          <w:ilvl w:val="1"/>
          <w:numId w:val="16"/>
        </w:numPr>
        <w:jc w:val="both"/>
        <w:rPr>
          <w:rFonts w:ascii="Arial" w:hAnsi="Arial" w:cs="Arial"/>
          <w:color w:val="auto"/>
          <w:sz w:val="24"/>
          <w:szCs w:val="24"/>
        </w:rPr>
      </w:pPr>
      <w:bookmarkStart w:id="25" w:name="_Toc194485747"/>
      <w:r w:rsidRPr="006970AE">
        <w:rPr>
          <w:rFonts w:ascii="Arial" w:hAnsi="Arial" w:cs="Arial"/>
          <w:color w:val="auto"/>
          <w:sz w:val="24"/>
          <w:szCs w:val="24"/>
        </w:rPr>
        <w:t>Plan de formation du personnel (initiale, continue) dédié au marché</w:t>
      </w:r>
      <w:bookmarkEnd w:id="25"/>
    </w:p>
    <w:p w14:paraId="35496DF6"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0C542D" w14:textId="77777777" w:rsidR="002A7FE6" w:rsidRPr="006970AE" w:rsidRDefault="002A7FE6" w:rsidP="00C85E5B">
      <w:pPr>
        <w:pStyle w:val="Titre1"/>
        <w:numPr>
          <w:ilvl w:val="1"/>
          <w:numId w:val="16"/>
        </w:numPr>
        <w:jc w:val="both"/>
        <w:rPr>
          <w:rFonts w:ascii="Arial" w:hAnsi="Arial" w:cs="Arial"/>
          <w:color w:val="auto"/>
          <w:sz w:val="24"/>
          <w:szCs w:val="24"/>
        </w:rPr>
      </w:pPr>
      <w:bookmarkStart w:id="26" w:name="_Toc194485748"/>
      <w:r w:rsidRPr="006970AE">
        <w:rPr>
          <w:rFonts w:ascii="Arial" w:hAnsi="Arial" w:cs="Arial"/>
          <w:color w:val="auto"/>
          <w:sz w:val="24"/>
          <w:szCs w:val="24"/>
        </w:rPr>
        <w:t>Formation continue au bénéfice des agents non ou peu diplômés</w:t>
      </w:r>
      <w:bookmarkEnd w:id="26"/>
    </w:p>
    <w:p w14:paraId="3D062C12"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0D593B2" w14:textId="77777777" w:rsidR="002A7FE6" w:rsidRPr="006970AE" w:rsidRDefault="002A7FE6" w:rsidP="00C85E5B">
      <w:pPr>
        <w:pStyle w:val="Titre1"/>
        <w:numPr>
          <w:ilvl w:val="1"/>
          <w:numId w:val="16"/>
        </w:numPr>
        <w:jc w:val="both"/>
        <w:rPr>
          <w:rFonts w:ascii="Arial" w:hAnsi="Arial" w:cs="Arial"/>
          <w:color w:val="auto"/>
          <w:sz w:val="24"/>
          <w:szCs w:val="24"/>
        </w:rPr>
      </w:pPr>
      <w:bookmarkStart w:id="27" w:name="_Toc194485749"/>
      <w:r w:rsidRPr="006970AE">
        <w:rPr>
          <w:rFonts w:ascii="Arial" w:hAnsi="Arial" w:cs="Arial"/>
          <w:color w:val="auto"/>
          <w:sz w:val="24"/>
          <w:szCs w:val="24"/>
        </w:rPr>
        <w:t>Description des formations qualifiantes suivies par les salariés</w:t>
      </w:r>
      <w:bookmarkEnd w:id="27"/>
    </w:p>
    <w:p w14:paraId="0C8FCF63"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413B387" w14:textId="77777777" w:rsidR="002A7FE6" w:rsidRPr="006970AE" w:rsidRDefault="002A7FE6" w:rsidP="00C85E5B">
      <w:pPr>
        <w:pStyle w:val="Titre1"/>
        <w:numPr>
          <w:ilvl w:val="1"/>
          <w:numId w:val="16"/>
        </w:numPr>
        <w:jc w:val="both"/>
        <w:rPr>
          <w:rFonts w:ascii="Arial" w:hAnsi="Arial" w:cs="Arial"/>
          <w:color w:val="auto"/>
          <w:sz w:val="24"/>
          <w:szCs w:val="24"/>
        </w:rPr>
      </w:pPr>
      <w:bookmarkStart w:id="28" w:name="_Toc194485750"/>
      <w:r w:rsidRPr="006970AE">
        <w:rPr>
          <w:rFonts w:ascii="Arial" w:hAnsi="Arial" w:cs="Arial"/>
          <w:color w:val="auto"/>
          <w:sz w:val="24"/>
          <w:szCs w:val="24"/>
        </w:rPr>
        <w:t>Proportion des publics cibles bénéficiaire des formations qualifiantes</w:t>
      </w:r>
      <w:bookmarkEnd w:id="28"/>
    </w:p>
    <w:p w14:paraId="02DAFC1E"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06B59C" w14:textId="77777777" w:rsidR="004B0586" w:rsidRPr="006970AE" w:rsidRDefault="004B0586" w:rsidP="00C85E5B">
      <w:pPr>
        <w:pStyle w:val="Sansinterligne"/>
        <w:jc w:val="both"/>
        <w:rPr>
          <w:rFonts w:ascii="Arial" w:hAnsi="Arial" w:cs="Arial"/>
        </w:rPr>
      </w:pPr>
    </w:p>
    <w:p w14:paraId="6A71E9AE" w14:textId="77777777" w:rsidR="004B0586" w:rsidRPr="006970AE" w:rsidRDefault="004B0586" w:rsidP="00C85E5B">
      <w:pPr>
        <w:pStyle w:val="Sansinterligne"/>
        <w:jc w:val="both"/>
        <w:rPr>
          <w:rFonts w:ascii="Arial" w:hAnsi="Arial" w:cs="Arial"/>
        </w:rPr>
      </w:pPr>
    </w:p>
    <w:p w14:paraId="2F1E980C" w14:textId="77777777" w:rsidR="004B0586" w:rsidRPr="006970AE" w:rsidRDefault="004B0586" w:rsidP="00C85E5B">
      <w:pPr>
        <w:pStyle w:val="Sansinterligne"/>
        <w:jc w:val="both"/>
        <w:rPr>
          <w:rFonts w:ascii="Arial" w:hAnsi="Arial" w:cs="Arial"/>
        </w:rPr>
      </w:pPr>
    </w:p>
    <w:p w14:paraId="43BBC40C" w14:textId="77777777" w:rsidR="004B0586" w:rsidRPr="006970AE" w:rsidRDefault="004B0586" w:rsidP="00C85E5B">
      <w:pPr>
        <w:pStyle w:val="Sansinterligne"/>
        <w:jc w:val="both"/>
        <w:rPr>
          <w:rFonts w:ascii="Arial" w:hAnsi="Arial" w:cs="Arial"/>
        </w:rPr>
      </w:pPr>
    </w:p>
    <w:p w14:paraId="155CE956" w14:textId="77777777" w:rsidR="0008343A" w:rsidRPr="006970AE" w:rsidRDefault="0008343A" w:rsidP="00C85E5B">
      <w:pPr>
        <w:pStyle w:val="Sansinterligne"/>
        <w:jc w:val="both"/>
        <w:rPr>
          <w:rFonts w:ascii="Arial" w:hAnsi="Arial" w:cs="Arial"/>
        </w:rPr>
      </w:pPr>
    </w:p>
    <w:p w14:paraId="28704E14" w14:textId="77777777" w:rsidR="0008343A" w:rsidRPr="006970AE" w:rsidRDefault="0008343A" w:rsidP="00C85E5B">
      <w:pPr>
        <w:pStyle w:val="Sansinterligne"/>
        <w:jc w:val="both"/>
        <w:rPr>
          <w:rFonts w:ascii="Arial" w:hAnsi="Arial" w:cs="Arial"/>
        </w:rPr>
      </w:pPr>
    </w:p>
    <w:p w14:paraId="777013D4" w14:textId="77777777" w:rsidR="0008343A" w:rsidRPr="006970AE" w:rsidRDefault="0008343A" w:rsidP="00C85E5B">
      <w:pPr>
        <w:pStyle w:val="Sansinterligne"/>
        <w:jc w:val="both"/>
        <w:rPr>
          <w:rFonts w:ascii="Arial" w:hAnsi="Arial" w:cs="Arial"/>
        </w:rPr>
      </w:pPr>
    </w:p>
    <w:p w14:paraId="21B59F8F" w14:textId="77777777" w:rsidR="0008343A" w:rsidRPr="006970AE" w:rsidRDefault="0008343A" w:rsidP="00C85E5B">
      <w:pPr>
        <w:pStyle w:val="Sansinterligne"/>
        <w:jc w:val="both"/>
        <w:rPr>
          <w:rFonts w:ascii="Arial" w:hAnsi="Arial" w:cs="Arial"/>
        </w:rPr>
      </w:pPr>
    </w:p>
    <w:p w14:paraId="4FB6E805" w14:textId="77777777" w:rsidR="0008343A" w:rsidRPr="006970AE" w:rsidRDefault="0008343A" w:rsidP="00C85E5B">
      <w:pPr>
        <w:pStyle w:val="Sansinterligne"/>
        <w:jc w:val="both"/>
        <w:rPr>
          <w:rFonts w:ascii="Arial" w:hAnsi="Arial" w:cs="Arial"/>
        </w:rPr>
      </w:pPr>
    </w:p>
    <w:p w14:paraId="36EFF510" w14:textId="77777777" w:rsidR="0008343A" w:rsidRPr="006970AE" w:rsidRDefault="0008343A" w:rsidP="00C85E5B">
      <w:pPr>
        <w:pStyle w:val="Sansinterligne"/>
        <w:jc w:val="both"/>
        <w:rPr>
          <w:rFonts w:ascii="Arial" w:hAnsi="Arial" w:cs="Arial"/>
        </w:rPr>
      </w:pPr>
    </w:p>
    <w:p w14:paraId="2E993A36" w14:textId="77777777" w:rsidR="00CF5AC9" w:rsidRPr="006970AE" w:rsidRDefault="00CF5AC9" w:rsidP="00C85E5B">
      <w:pPr>
        <w:pStyle w:val="Titre1"/>
        <w:jc w:val="both"/>
        <w:rPr>
          <w:rFonts w:ascii="Arial" w:hAnsi="Arial" w:cs="Arial"/>
          <w:b/>
          <w:color w:val="auto"/>
          <w:highlight w:val="lightGray"/>
        </w:rPr>
      </w:pPr>
    </w:p>
    <w:p w14:paraId="475AE376" w14:textId="77777777" w:rsidR="00AD0EE9" w:rsidRPr="006970AE" w:rsidRDefault="002751AF" w:rsidP="00C85E5B">
      <w:pPr>
        <w:pStyle w:val="Titre1"/>
        <w:jc w:val="both"/>
        <w:rPr>
          <w:rFonts w:ascii="Arial" w:hAnsi="Arial" w:cs="Arial"/>
          <w:b/>
          <w:color w:val="auto"/>
        </w:rPr>
      </w:pPr>
      <w:bookmarkStart w:id="29" w:name="_Toc194485751"/>
      <w:r w:rsidRPr="006970AE">
        <w:rPr>
          <w:rFonts w:ascii="Arial" w:hAnsi="Arial" w:cs="Arial"/>
          <w:b/>
          <w:color w:val="auto"/>
          <w:highlight w:val="lightGray"/>
        </w:rPr>
        <w:t xml:space="preserve">Chapitre III - </w:t>
      </w:r>
      <w:r w:rsidR="00AD0EE9" w:rsidRPr="006970AE">
        <w:rPr>
          <w:rFonts w:ascii="Arial" w:hAnsi="Arial" w:cs="Arial"/>
          <w:b/>
          <w:color w:val="auto"/>
          <w:highlight w:val="lightGray"/>
        </w:rPr>
        <w:t>Caractère environnemental de l’offre</w:t>
      </w:r>
      <w:bookmarkEnd w:id="29"/>
    </w:p>
    <w:p w14:paraId="04D50867" w14:textId="77777777" w:rsidR="002751AF" w:rsidRPr="006970AE" w:rsidRDefault="002751AF" w:rsidP="00C85E5B">
      <w:pPr>
        <w:pStyle w:val="Titre1"/>
        <w:numPr>
          <w:ilvl w:val="0"/>
          <w:numId w:val="9"/>
        </w:numPr>
        <w:jc w:val="both"/>
        <w:rPr>
          <w:rFonts w:ascii="Arial" w:hAnsi="Arial" w:cs="Arial"/>
          <w:b/>
          <w:color w:val="auto"/>
          <w:sz w:val="28"/>
          <w:szCs w:val="28"/>
        </w:rPr>
      </w:pPr>
      <w:bookmarkStart w:id="30" w:name="_Toc194485752"/>
      <w:r w:rsidRPr="006970AE">
        <w:rPr>
          <w:rFonts w:ascii="Arial" w:hAnsi="Arial" w:cs="Arial"/>
          <w:b/>
          <w:color w:val="auto"/>
          <w:sz w:val="28"/>
          <w:szCs w:val="28"/>
        </w:rPr>
        <w:t>Respect des consignes de tri dans la structure – prestation économe en eau et énergie</w:t>
      </w:r>
      <w:bookmarkEnd w:id="30"/>
    </w:p>
    <w:p w14:paraId="7BB0056C" w14:textId="77777777" w:rsidR="002751AF" w:rsidRPr="006970AE" w:rsidRDefault="002751AF" w:rsidP="00C85E5B">
      <w:pPr>
        <w:pStyle w:val="Titre1"/>
        <w:numPr>
          <w:ilvl w:val="1"/>
          <w:numId w:val="9"/>
        </w:numPr>
        <w:jc w:val="both"/>
        <w:rPr>
          <w:rFonts w:ascii="Arial" w:hAnsi="Arial" w:cs="Arial"/>
          <w:color w:val="auto"/>
          <w:sz w:val="24"/>
          <w:szCs w:val="24"/>
        </w:rPr>
      </w:pPr>
      <w:bookmarkStart w:id="31" w:name="_Toc194485753"/>
      <w:r w:rsidRPr="006970AE">
        <w:rPr>
          <w:rFonts w:ascii="Arial" w:hAnsi="Arial" w:cs="Arial"/>
          <w:color w:val="auto"/>
          <w:sz w:val="24"/>
          <w:szCs w:val="24"/>
        </w:rPr>
        <w:t>Présentation du plan de formation</w:t>
      </w:r>
      <w:bookmarkEnd w:id="31"/>
      <w:r w:rsidRPr="006970AE">
        <w:rPr>
          <w:rFonts w:ascii="Arial" w:hAnsi="Arial" w:cs="Arial"/>
          <w:color w:val="auto"/>
          <w:sz w:val="24"/>
          <w:szCs w:val="24"/>
        </w:rPr>
        <w:t xml:space="preserve"> </w:t>
      </w:r>
    </w:p>
    <w:p w14:paraId="2ACCEE4E"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2DEF9BC" w14:textId="77777777" w:rsidR="002751AF" w:rsidRPr="006970AE" w:rsidRDefault="002751AF" w:rsidP="00C85E5B">
      <w:pPr>
        <w:pStyle w:val="Titre1"/>
        <w:numPr>
          <w:ilvl w:val="1"/>
          <w:numId w:val="9"/>
        </w:numPr>
        <w:jc w:val="both"/>
        <w:rPr>
          <w:rFonts w:ascii="Arial" w:hAnsi="Arial" w:cs="Arial"/>
          <w:color w:val="auto"/>
          <w:sz w:val="24"/>
          <w:szCs w:val="24"/>
        </w:rPr>
      </w:pPr>
      <w:bookmarkStart w:id="32" w:name="_Toc194485754"/>
      <w:r w:rsidRPr="006970AE">
        <w:rPr>
          <w:rFonts w:ascii="Arial" w:hAnsi="Arial" w:cs="Arial"/>
          <w:color w:val="auto"/>
          <w:sz w:val="24"/>
          <w:szCs w:val="24"/>
        </w:rPr>
        <w:t>Moyens mis en œuvre pour le suivi de la qualité de sa prestation sur ce sujet</w:t>
      </w:r>
      <w:bookmarkEnd w:id="32"/>
    </w:p>
    <w:p w14:paraId="0F1F5B25"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0F8569C" w14:textId="77777777" w:rsidR="002751AF" w:rsidRPr="006970AE" w:rsidRDefault="002751AF" w:rsidP="00C85E5B">
      <w:pPr>
        <w:pStyle w:val="Titre1"/>
        <w:numPr>
          <w:ilvl w:val="0"/>
          <w:numId w:val="9"/>
        </w:numPr>
        <w:jc w:val="both"/>
        <w:rPr>
          <w:rFonts w:ascii="Arial" w:hAnsi="Arial" w:cs="Arial"/>
          <w:b/>
          <w:color w:val="auto"/>
          <w:sz w:val="28"/>
          <w:szCs w:val="28"/>
        </w:rPr>
      </w:pPr>
      <w:bookmarkStart w:id="33" w:name="_Toc194485755"/>
      <w:r w:rsidRPr="006970AE">
        <w:rPr>
          <w:rFonts w:ascii="Arial" w:hAnsi="Arial" w:cs="Arial"/>
          <w:b/>
          <w:color w:val="auto"/>
          <w:sz w:val="28"/>
          <w:szCs w:val="28"/>
        </w:rPr>
        <w:t>Respect des exigences de l’Ecolabel européen ou équivalent</w:t>
      </w:r>
      <w:bookmarkEnd w:id="33"/>
    </w:p>
    <w:p w14:paraId="121F730B" w14:textId="77777777" w:rsidR="004B0586" w:rsidRPr="006970AE" w:rsidRDefault="004B0586" w:rsidP="00C85E5B">
      <w:pPr>
        <w:ind w:left="284"/>
        <w:jc w:val="both"/>
        <w:rPr>
          <w:rFonts w:ascii="Arial" w:hAnsi="Arial" w:cs="Arial"/>
        </w:rPr>
      </w:pPr>
    </w:p>
    <w:p w14:paraId="5B8D34B3" w14:textId="77777777" w:rsidR="005635F7" w:rsidRPr="006970AE" w:rsidRDefault="005635F7" w:rsidP="00C85E5B">
      <w:pPr>
        <w:spacing w:after="0" w:line="240" w:lineRule="auto"/>
        <w:ind w:left="426"/>
        <w:jc w:val="both"/>
        <w:rPr>
          <w:rFonts w:ascii="Arial" w:eastAsia="Calibri" w:hAnsi="Arial" w:cs="Arial"/>
        </w:rPr>
      </w:pPr>
      <w:r w:rsidRPr="006970AE">
        <w:rPr>
          <w:rFonts w:ascii="Arial" w:eastAsia="Calibri" w:hAnsi="Arial" w:cs="Arial"/>
        </w:rPr>
        <w:t>L’appréciation de ce critère sera faite sur la base des éléments de réponse détaillés figurant dans l’offre concernant l’utilisation de produits porteurs de l’Ecolabel Européen.</w:t>
      </w:r>
    </w:p>
    <w:p w14:paraId="532BB0B6" w14:textId="77777777" w:rsidR="005635F7" w:rsidRPr="006970AE" w:rsidRDefault="005635F7" w:rsidP="00C85E5B">
      <w:pPr>
        <w:spacing w:after="0" w:line="240" w:lineRule="auto"/>
        <w:jc w:val="both"/>
        <w:rPr>
          <w:rFonts w:ascii="Arial" w:eastAsia="Calibri" w:hAnsi="Arial" w:cs="Arial"/>
        </w:rPr>
      </w:pPr>
    </w:p>
    <w:p w14:paraId="4E270F5B" w14:textId="77777777" w:rsidR="005635F7" w:rsidRPr="006970AE" w:rsidRDefault="005635F7" w:rsidP="00C85E5B">
      <w:pPr>
        <w:numPr>
          <w:ilvl w:val="0"/>
          <w:numId w:val="18"/>
        </w:numPr>
        <w:spacing w:after="200" w:line="276" w:lineRule="auto"/>
        <w:contextualSpacing/>
        <w:jc w:val="both"/>
        <w:rPr>
          <w:rFonts w:ascii="Arial" w:eastAsia="Times New Roman" w:hAnsi="Arial" w:cs="Arial"/>
          <w:lang w:eastAsia="fr-FR"/>
        </w:rPr>
      </w:pPr>
      <w:r w:rsidRPr="006970AE">
        <w:rPr>
          <w:rFonts w:ascii="Arial" w:eastAsia="Times New Roman" w:hAnsi="Arial" w:cs="Arial"/>
          <w:i/>
          <w:lang w:eastAsia="fr-FR"/>
        </w:rPr>
        <w:t>Certificat</w:t>
      </w:r>
      <w:r w:rsidRPr="006970AE">
        <w:rPr>
          <w:rFonts w:ascii="Arial" w:eastAsia="Times New Roman" w:hAnsi="Arial" w:cs="Arial"/>
          <w:lang w:eastAsia="fr-FR"/>
        </w:rPr>
        <w:t> : pour apporter la preuve de l’obtention de l’Ecolabel Européen, le candidat produit tout certificat établi par un organisme tiers indépendant pouvant en attester.</w:t>
      </w:r>
    </w:p>
    <w:p w14:paraId="4B84FCB6" w14:textId="77777777" w:rsidR="005635F7" w:rsidRPr="006970AE" w:rsidRDefault="005635F7" w:rsidP="00C85E5B">
      <w:pPr>
        <w:spacing w:after="0" w:line="240" w:lineRule="auto"/>
        <w:jc w:val="both"/>
        <w:rPr>
          <w:rFonts w:ascii="Arial" w:eastAsia="Calibri" w:hAnsi="Arial" w:cs="Arial"/>
        </w:rPr>
      </w:pPr>
    </w:p>
    <w:p w14:paraId="47DFA61D" w14:textId="77777777" w:rsidR="00EF1BB9" w:rsidRPr="006970AE" w:rsidRDefault="005635F7" w:rsidP="00C85E5B">
      <w:pPr>
        <w:numPr>
          <w:ilvl w:val="0"/>
          <w:numId w:val="18"/>
        </w:numPr>
        <w:spacing w:after="200" w:line="276" w:lineRule="auto"/>
        <w:contextualSpacing/>
        <w:jc w:val="both"/>
        <w:rPr>
          <w:rFonts w:ascii="Arial" w:eastAsia="Times New Roman" w:hAnsi="Arial" w:cs="Arial"/>
          <w:lang w:eastAsia="fr-FR"/>
        </w:rPr>
      </w:pPr>
      <w:r w:rsidRPr="006970AE">
        <w:rPr>
          <w:rFonts w:ascii="Arial" w:eastAsia="Times New Roman" w:hAnsi="Arial" w:cs="Arial"/>
          <w:i/>
          <w:lang w:eastAsia="fr-FR"/>
        </w:rPr>
        <w:t>Equivalence</w:t>
      </w:r>
      <w:r w:rsidRPr="006970AE">
        <w:rPr>
          <w:rFonts w:ascii="Arial" w:eastAsia="Times New Roman" w:hAnsi="Arial" w:cs="Arial"/>
          <w:lang w:eastAsia="fr-FR"/>
        </w:rPr>
        <w:t xml:space="preserve"> : Des propositions équivalentes pourront être proposées et acceptées. L’équivalence est démontrée par tout moyen de preuve faute de quoi son offre se verra attribuer une note de 0 pour cet élément d’appréciation. </w:t>
      </w:r>
    </w:p>
    <w:p w14:paraId="69F471C3" w14:textId="77777777" w:rsidR="00EF1BB9" w:rsidRPr="006970AE" w:rsidRDefault="005635F7" w:rsidP="00C85E5B">
      <w:pPr>
        <w:spacing w:after="200" w:line="276" w:lineRule="auto"/>
        <w:ind w:left="720"/>
        <w:contextualSpacing/>
        <w:jc w:val="both"/>
        <w:rPr>
          <w:rFonts w:ascii="Arial" w:eastAsia="Times New Roman" w:hAnsi="Arial" w:cs="Arial"/>
          <w:lang w:eastAsia="fr-FR"/>
        </w:rPr>
      </w:pPr>
      <w:r w:rsidRPr="006970AE">
        <w:rPr>
          <w:rFonts w:ascii="Arial" w:eastAsia="Times New Roman" w:hAnsi="Arial" w:cs="Arial"/>
          <w:lang w:eastAsia="fr-FR"/>
        </w:rPr>
        <w:t>Les documents et attestations techniques correspondantes devront être adressées en langue français</w:t>
      </w:r>
      <w:r w:rsidR="00CA67F9" w:rsidRPr="006970AE">
        <w:rPr>
          <w:rFonts w:ascii="Arial" w:eastAsia="Times New Roman" w:hAnsi="Arial" w:cs="Arial"/>
          <w:lang w:eastAsia="fr-FR"/>
        </w:rPr>
        <w:t>e</w:t>
      </w:r>
      <w:r w:rsidRPr="006970AE">
        <w:rPr>
          <w:rFonts w:ascii="Arial" w:eastAsia="Times New Roman" w:hAnsi="Arial" w:cs="Arial"/>
          <w:lang w:eastAsia="fr-FR"/>
        </w:rPr>
        <w:t xml:space="preserve">, avec une traduction certifiée si le document d’origine n’a pas été établie en français dès l’origine. </w:t>
      </w:r>
    </w:p>
    <w:p w14:paraId="61BD2DC3" w14:textId="77777777" w:rsidR="005635F7" w:rsidRPr="006970AE" w:rsidRDefault="005635F7" w:rsidP="00C85E5B">
      <w:pPr>
        <w:spacing w:after="200" w:line="276" w:lineRule="auto"/>
        <w:ind w:left="720"/>
        <w:contextualSpacing/>
        <w:jc w:val="both"/>
        <w:rPr>
          <w:rFonts w:ascii="Arial" w:eastAsia="Times New Roman" w:hAnsi="Arial" w:cs="Arial"/>
          <w:lang w:eastAsia="fr-FR"/>
        </w:rPr>
      </w:pPr>
      <w:r w:rsidRPr="006970AE">
        <w:rPr>
          <w:rFonts w:ascii="Arial" w:eastAsia="Times New Roman" w:hAnsi="Arial" w:cs="Arial"/>
          <w:lang w:eastAsia="fr-FR"/>
        </w:rPr>
        <w:t>Enfin, le candidat pourra démontrer qu’il ne dispose pas de la possibilité d’obtenir l’Ecolabel Européen ou équivalent dans les délais de la consultation pour des raisons qui ne lui sont pas imputables, l’acheteur acceptera comme moyen de preuve appropriés notamment un dossier technique du fabricant, pour autant que soit bien établie le respect des exigences concernant l’Ecolabel Européen ou des exigences particulières indiquées dans les spécifications techniques du marché.</w:t>
      </w:r>
    </w:p>
    <w:p w14:paraId="31918F92" w14:textId="77777777" w:rsidR="005635F7" w:rsidRPr="006970AE" w:rsidRDefault="005635F7" w:rsidP="00C85E5B">
      <w:pPr>
        <w:jc w:val="both"/>
        <w:rPr>
          <w:rFonts w:ascii="Arial" w:hAnsi="Arial" w:cs="Arial"/>
        </w:rPr>
      </w:pPr>
    </w:p>
    <w:p w14:paraId="383DA5F0" w14:textId="77777777" w:rsidR="005635F7" w:rsidRPr="006970AE" w:rsidRDefault="005635F7" w:rsidP="00C85E5B">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6970AE">
        <w:rPr>
          <w:rFonts w:ascii="Arial" w:eastAsia="Times New Roman" w:hAnsi="Arial" w:cs="Arial"/>
          <w:lang w:eastAsia="fr-FR"/>
        </w:rPr>
        <w:t>Etes-vous (ou un de vos fournisseurs) en mesure de proposer un produit porteur de l’Ecolabel Européen ?</w:t>
      </w:r>
      <w:r w:rsidRPr="006970AE">
        <w:rPr>
          <w:rFonts w:ascii="Arial" w:eastAsia="Times New Roman" w:hAnsi="Arial" w:cs="Arial"/>
          <w:lang w:eastAsia="fr-FR"/>
        </w:rPr>
        <w:tab/>
      </w:r>
    </w:p>
    <w:p w14:paraId="3013B01F" w14:textId="77777777" w:rsidR="005635F7" w:rsidRPr="006970AE" w:rsidRDefault="005635F7" w:rsidP="00C85E5B">
      <w:pPr>
        <w:tabs>
          <w:tab w:val="left" w:pos="360"/>
          <w:tab w:val="left" w:pos="7371"/>
        </w:tabs>
        <w:spacing w:after="0" w:line="276" w:lineRule="auto"/>
        <w:ind w:left="4248"/>
        <w:contextualSpacing/>
        <w:jc w:val="both"/>
        <w:rPr>
          <w:rFonts w:ascii="Arial" w:eastAsia="Times New Roman" w:hAnsi="Arial" w:cs="Arial"/>
          <w:lang w:eastAsia="fr-FR"/>
        </w:rPr>
      </w:pPr>
      <w:r w:rsidRPr="006970AE">
        <w:rPr>
          <w:rFonts w:ascii="Arial" w:eastAsia="Times New Roman" w:hAnsi="Arial" w:cs="Arial"/>
          <w:lang w:eastAsia="fr-FR"/>
        </w:rPr>
        <w:t xml:space="preserve">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665B17">
        <w:rPr>
          <w:rFonts w:ascii="Arial" w:eastAsia="Times New Roman" w:hAnsi="Arial" w:cs="Arial"/>
          <w:lang w:eastAsia="fr-FR"/>
        </w:rPr>
      </w:r>
      <w:r w:rsidR="00665B17">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Oui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665B17">
        <w:rPr>
          <w:rFonts w:ascii="Arial" w:eastAsia="Times New Roman" w:hAnsi="Arial" w:cs="Arial"/>
          <w:lang w:eastAsia="fr-FR"/>
        </w:rPr>
      </w:r>
      <w:r w:rsidR="00665B17">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Non</w:t>
      </w:r>
    </w:p>
    <w:p w14:paraId="7E58571F" w14:textId="77777777" w:rsidR="00EF1BB9" w:rsidRPr="006970AE" w:rsidRDefault="00EF1BB9" w:rsidP="00C85E5B">
      <w:pPr>
        <w:tabs>
          <w:tab w:val="left" w:pos="360"/>
          <w:tab w:val="left" w:pos="7371"/>
        </w:tabs>
        <w:spacing w:after="0" w:line="276" w:lineRule="auto"/>
        <w:ind w:left="720"/>
        <w:contextualSpacing/>
        <w:jc w:val="both"/>
        <w:rPr>
          <w:rFonts w:ascii="Arial" w:eastAsia="Times New Roman" w:hAnsi="Arial" w:cs="Arial"/>
          <w:lang w:eastAsia="fr-FR"/>
        </w:rPr>
      </w:pPr>
    </w:p>
    <w:p w14:paraId="1E133381"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rPr>
        <w:t xml:space="preserve">Si oui pour quel(s) produit(s) : </w:t>
      </w:r>
    </w:p>
    <w:p w14:paraId="61AB9D6C" w14:textId="77777777" w:rsidR="00EF1BB9" w:rsidRPr="006970AE" w:rsidRDefault="00EF1BB9" w:rsidP="00C85E5B">
      <w:pPr>
        <w:pStyle w:val="Paragraphedeliste"/>
        <w:ind w:left="360"/>
        <w:jc w:val="both"/>
        <w:rPr>
          <w:rFonts w:ascii="Arial" w:eastAsia="Calibri" w:hAnsi="Arial" w:cs="Arial"/>
          <w:highlight w:val="lightGray"/>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FC335F8"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highlight w:val="lightGray"/>
        </w:rPr>
        <w:t>……………………………………………………………………………………………………………………………………………………………………………………………………………………………………………………………………………………………………………</w:t>
      </w:r>
    </w:p>
    <w:p w14:paraId="4EFA16A0" w14:textId="77777777" w:rsidR="00EF1BB9" w:rsidRPr="006970AE" w:rsidRDefault="00EF1BB9" w:rsidP="00C85E5B">
      <w:pPr>
        <w:spacing w:after="0" w:line="240" w:lineRule="auto"/>
        <w:ind w:left="360"/>
        <w:jc w:val="both"/>
        <w:rPr>
          <w:rFonts w:ascii="Arial" w:eastAsia="Calibri" w:hAnsi="Arial" w:cs="Arial"/>
        </w:rPr>
      </w:pPr>
    </w:p>
    <w:p w14:paraId="6B42E66B" w14:textId="77777777" w:rsidR="005635F7" w:rsidRPr="006970AE" w:rsidRDefault="005635F7" w:rsidP="00C85E5B">
      <w:pPr>
        <w:autoSpaceDE w:val="0"/>
        <w:autoSpaceDN w:val="0"/>
        <w:adjustRightInd w:val="0"/>
        <w:spacing w:after="0" w:line="240" w:lineRule="auto"/>
        <w:ind w:firstLine="360"/>
        <w:jc w:val="both"/>
        <w:rPr>
          <w:rFonts w:ascii="Arial" w:eastAsia="Calibri" w:hAnsi="Arial" w:cs="Arial"/>
        </w:rPr>
      </w:pPr>
      <w:r w:rsidRPr="006970AE">
        <w:rPr>
          <w:rFonts w:ascii="Arial" w:eastAsia="Calibri" w:hAnsi="Arial" w:cs="Arial"/>
        </w:rPr>
        <w:tab/>
        <w:t xml:space="preserve">Si non, vous pouvez proposer une proposition alternative équivalente ? </w:t>
      </w:r>
    </w:p>
    <w:p w14:paraId="008E7F1A" w14:textId="77777777" w:rsidR="00EF1BB9" w:rsidRPr="006970AE" w:rsidRDefault="00EF1BB9"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5AEAF08"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highlight w:val="lightGray"/>
        </w:rPr>
        <w:t>………………………………………………………………………………………………………………………………………………………………………………………………………………………………………………………………………………………………………………………………</w:t>
      </w:r>
    </w:p>
    <w:p w14:paraId="497DB4A7" w14:textId="77777777" w:rsidR="004B0586" w:rsidRPr="006970AE" w:rsidRDefault="004B0586" w:rsidP="00C85E5B">
      <w:pPr>
        <w:pStyle w:val="Sansinterligne"/>
        <w:jc w:val="both"/>
        <w:rPr>
          <w:rFonts w:ascii="Arial" w:hAnsi="Arial" w:cs="Arial"/>
        </w:rPr>
      </w:pPr>
    </w:p>
    <w:p w14:paraId="76883B83" w14:textId="77777777" w:rsidR="0008343A" w:rsidRPr="006970AE" w:rsidRDefault="0008343A" w:rsidP="00C85E5B">
      <w:pPr>
        <w:pStyle w:val="Sansinterligne"/>
        <w:jc w:val="both"/>
        <w:rPr>
          <w:rFonts w:ascii="Arial" w:hAnsi="Arial" w:cs="Arial"/>
        </w:rPr>
      </w:pPr>
    </w:p>
    <w:p w14:paraId="6360106A" w14:textId="77777777" w:rsidR="0008343A" w:rsidRPr="006970AE" w:rsidRDefault="0008343A" w:rsidP="00C85E5B">
      <w:pPr>
        <w:pStyle w:val="Sansinterligne"/>
        <w:jc w:val="both"/>
        <w:rPr>
          <w:rFonts w:ascii="Arial" w:hAnsi="Arial" w:cs="Arial"/>
        </w:rPr>
      </w:pPr>
    </w:p>
    <w:p w14:paraId="7762AE36" w14:textId="77777777" w:rsidR="0008343A" w:rsidRPr="006970AE" w:rsidRDefault="0008343A" w:rsidP="00C85E5B">
      <w:pPr>
        <w:pStyle w:val="Sansinterligne"/>
        <w:jc w:val="both"/>
        <w:rPr>
          <w:rFonts w:ascii="Arial" w:hAnsi="Arial" w:cs="Arial"/>
        </w:rPr>
      </w:pPr>
    </w:p>
    <w:p w14:paraId="1FC2498D" w14:textId="77777777" w:rsidR="002751AF" w:rsidRPr="006970AE" w:rsidRDefault="002751AF" w:rsidP="00C85E5B">
      <w:pPr>
        <w:pStyle w:val="Titre1"/>
        <w:keepNext w:val="0"/>
        <w:keepLines w:val="0"/>
        <w:numPr>
          <w:ilvl w:val="0"/>
          <w:numId w:val="9"/>
        </w:numPr>
        <w:jc w:val="both"/>
        <w:rPr>
          <w:rFonts w:ascii="Arial" w:hAnsi="Arial" w:cs="Arial"/>
          <w:b/>
          <w:color w:val="auto"/>
          <w:sz w:val="28"/>
          <w:szCs w:val="28"/>
        </w:rPr>
      </w:pPr>
      <w:bookmarkStart w:id="34" w:name="_Toc194485756"/>
      <w:r w:rsidRPr="006970AE">
        <w:rPr>
          <w:rFonts w:ascii="Arial" w:hAnsi="Arial" w:cs="Arial"/>
          <w:b/>
          <w:color w:val="auto"/>
          <w:sz w:val="28"/>
          <w:szCs w:val="28"/>
        </w:rPr>
        <w:lastRenderedPageBreak/>
        <w:t>Mise en œuvre d’un système de management environnemental</w:t>
      </w:r>
      <w:bookmarkEnd w:id="34"/>
    </w:p>
    <w:p w14:paraId="7B8C6A7B" w14:textId="77777777" w:rsidR="004B0586" w:rsidRPr="006970AE" w:rsidRDefault="004B0586" w:rsidP="00C85E5B">
      <w:pPr>
        <w:jc w:val="both"/>
        <w:rPr>
          <w:rFonts w:ascii="Arial" w:hAnsi="Arial" w:cs="Arial"/>
        </w:rPr>
      </w:pPr>
    </w:p>
    <w:p w14:paraId="54DDDCBB" w14:textId="77777777" w:rsidR="004B0586" w:rsidRPr="006970AE" w:rsidRDefault="004B0586" w:rsidP="00C85E5B">
      <w:pPr>
        <w:jc w:val="both"/>
        <w:rPr>
          <w:rFonts w:ascii="Arial" w:hAnsi="Arial" w:cs="Arial"/>
        </w:rPr>
      </w:pPr>
      <w:r w:rsidRPr="006970AE">
        <w:rPr>
          <w:rFonts w:ascii="Arial" w:hAnsi="Arial" w:cs="Arial"/>
        </w:rPr>
        <w:t>Mise en place d’un système de management environnemental : le candidat présentera ce que son entreprise a mis en place en matière de management environnemental, ses ambitions et le périmètre de son action. Une preuve de cette mise en œuvre devra être jointe.</w:t>
      </w:r>
    </w:p>
    <w:p w14:paraId="5E69C913" w14:textId="77777777" w:rsidR="004B0586" w:rsidRPr="006970AE" w:rsidRDefault="004B0586" w:rsidP="00C85E5B">
      <w:pPr>
        <w:jc w:val="both"/>
        <w:rPr>
          <w:rFonts w:ascii="Arial" w:hAnsi="Arial" w:cs="Arial"/>
        </w:rPr>
      </w:pPr>
      <w:r w:rsidRPr="006970AE">
        <w:rPr>
          <w:rFonts w:ascii="Arial" w:hAnsi="Arial" w:cs="Arial"/>
        </w:rPr>
        <w:t xml:space="preserve">Si le candidat a mis en place un système de management environnemental (SME), </w:t>
      </w:r>
      <w:r w:rsidRPr="006970AE">
        <w:rPr>
          <w:rFonts w:ascii="Arial" w:hAnsi="Arial" w:cs="Arial"/>
          <w:color w:val="0000FF"/>
        </w:rPr>
        <w:t>il devra remplir le tableau suivant :</w:t>
      </w:r>
    </w:p>
    <w:tbl>
      <w:tblPr>
        <w:tblStyle w:val="Grilledutableau1"/>
        <w:tblW w:w="10065" w:type="dxa"/>
        <w:tblInd w:w="-5" w:type="dxa"/>
        <w:tblLook w:val="04A0" w:firstRow="1" w:lastRow="0" w:firstColumn="1" w:lastColumn="0" w:noHBand="0" w:noVBand="1"/>
      </w:tblPr>
      <w:tblGrid>
        <w:gridCol w:w="5245"/>
        <w:gridCol w:w="4820"/>
      </w:tblGrid>
      <w:tr w:rsidR="004B0586" w:rsidRPr="006970AE" w14:paraId="1AE79F2C" w14:textId="77777777" w:rsidTr="00C85E5B">
        <w:tc>
          <w:tcPr>
            <w:tcW w:w="5245" w:type="dxa"/>
          </w:tcPr>
          <w:p w14:paraId="1B53C143" w14:textId="77777777" w:rsidR="004B0586" w:rsidRPr="006970AE" w:rsidRDefault="004B0586" w:rsidP="00C85E5B">
            <w:pPr>
              <w:ind w:left="34"/>
              <w:jc w:val="both"/>
              <w:rPr>
                <w:rFonts w:ascii="Arial" w:hAnsi="Arial" w:cs="Arial"/>
              </w:rPr>
            </w:pPr>
            <w:r w:rsidRPr="006970AE">
              <w:rPr>
                <w:rFonts w:ascii="Arial" w:hAnsi="Arial" w:cs="Arial"/>
              </w:rPr>
              <w:t>Caractéristique du SME</w:t>
            </w:r>
          </w:p>
        </w:tc>
        <w:tc>
          <w:tcPr>
            <w:tcW w:w="4820" w:type="dxa"/>
          </w:tcPr>
          <w:p w14:paraId="7729D545" w14:textId="77777777" w:rsidR="004B0586" w:rsidRPr="006970AE" w:rsidRDefault="004B0586" w:rsidP="00C85E5B">
            <w:pPr>
              <w:jc w:val="both"/>
              <w:rPr>
                <w:rFonts w:ascii="Arial" w:hAnsi="Arial" w:cs="Arial"/>
              </w:rPr>
            </w:pPr>
            <w:r w:rsidRPr="006970AE">
              <w:rPr>
                <w:rFonts w:ascii="Arial" w:hAnsi="Arial" w:cs="Arial"/>
              </w:rPr>
              <w:t>Informations prestataire</w:t>
            </w:r>
          </w:p>
        </w:tc>
      </w:tr>
      <w:tr w:rsidR="004B0586" w:rsidRPr="006970AE" w14:paraId="7748AB39" w14:textId="77777777" w:rsidTr="00C85E5B">
        <w:tc>
          <w:tcPr>
            <w:tcW w:w="5245" w:type="dxa"/>
          </w:tcPr>
          <w:p w14:paraId="42D20C10" w14:textId="77777777" w:rsidR="004B0586" w:rsidRPr="006970AE" w:rsidRDefault="004B0586" w:rsidP="00C85E5B">
            <w:pPr>
              <w:jc w:val="both"/>
              <w:rPr>
                <w:rFonts w:ascii="Arial" w:hAnsi="Arial" w:cs="Arial"/>
              </w:rPr>
            </w:pPr>
            <w:r w:rsidRPr="006970AE">
              <w:rPr>
                <w:rFonts w:ascii="Arial" w:hAnsi="Arial" w:cs="Arial"/>
              </w:rPr>
              <w:t>Périmètre couvert</w:t>
            </w:r>
          </w:p>
        </w:tc>
        <w:tc>
          <w:tcPr>
            <w:tcW w:w="4820" w:type="dxa"/>
          </w:tcPr>
          <w:p w14:paraId="0F259AAE" w14:textId="77777777" w:rsidR="004B0586" w:rsidRPr="006970AE" w:rsidRDefault="00665B17" w:rsidP="00C85E5B">
            <w:pPr>
              <w:jc w:val="both"/>
              <w:rPr>
                <w:rFonts w:ascii="Arial" w:hAnsi="Arial" w:cs="Arial"/>
              </w:rPr>
            </w:pPr>
            <w:sdt>
              <w:sdtPr>
                <w:rPr>
                  <w:rFonts w:ascii="Arial" w:hAnsi="Arial" w:cs="Arial"/>
                </w:rPr>
                <w:id w:val="-1231454121"/>
                <w14:checkbox>
                  <w14:checked w14:val="0"/>
                  <w14:checkedState w14:val="2612" w14:font="MS Gothic"/>
                  <w14:uncheckedState w14:val="2610" w14:font="MS Gothic"/>
                </w14:checkbox>
              </w:sdtPr>
              <w:sdtEndPr/>
              <w:sdtContent>
                <w:r w:rsidR="008B3C4F" w:rsidRPr="006970AE">
                  <w:rPr>
                    <w:rFonts w:ascii="Segoe UI Symbol" w:eastAsia="MS Gothic" w:hAnsi="Segoe UI Symbol" w:cs="Segoe UI Symbol"/>
                  </w:rPr>
                  <w:t>☐</w:t>
                </w:r>
              </w:sdtContent>
            </w:sdt>
            <w:r w:rsidR="004B0586" w:rsidRPr="006970AE">
              <w:rPr>
                <w:rFonts w:ascii="Arial" w:hAnsi="Arial" w:cs="Arial"/>
              </w:rPr>
              <w:t xml:space="preserve"> Activité de bureaux</w:t>
            </w:r>
          </w:p>
          <w:p w14:paraId="30ABC906" w14:textId="77777777" w:rsidR="004B0586" w:rsidRPr="006970AE" w:rsidRDefault="00665B17" w:rsidP="00C85E5B">
            <w:pPr>
              <w:autoSpaceDE w:val="0"/>
              <w:autoSpaceDN w:val="0"/>
              <w:adjustRightInd w:val="0"/>
              <w:jc w:val="both"/>
              <w:rPr>
                <w:rFonts w:ascii="Arial" w:hAnsi="Arial" w:cs="Arial"/>
              </w:rPr>
            </w:pPr>
            <w:sdt>
              <w:sdtPr>
                <w:rPr>
                  <w:rFonts w:ascii="Arial" w:hAnsi="Arial" w:cs="Arial"/>
                </w:rPr>
                <w:id w:val="-48199990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Activité chez le client</w:t>
            </w:r>
          </w:p>
          <w:p w14:paraId="494BAD6B" w14:textId="77777777" w:rsidR="004B0586" w:rsidRPr="006970AE" w:rsidRDefault="00665B17" w:rsidP="00C85E5B">
            <w:pPr>
              <w:jc w:val="both"/>
              <w:rPr>
                <w:rFonts w:ascii="Arial" w:hAnsi="Arial" w:cs="Arial"/>
              </w:rPr>
            </w:pPr>
            <w:sdt>
              <w:sdtPr>
                <w:rPr>
                  <w:rFonts w:ascii="Arial" w:hAnsi="Arial" w:cs="Arial"/>
                </w:rPr>
                <w:id w:val="606697258"/>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Autre</w:t>
            </w:r>
          </w:p>
        </w:tc>
      </w:tr>
      <w:tr w:rsidR="004B0586" w:rsidRPr="006970AE" w14:paraId="2528A811" w14:textId="77777777" w:rsidTr="00C85E5B">
        <w:tc>
          <w:tcPr>
            <w:tcW w:w="5245" w:type="dxa"/>
          </w:tcPr>
          <w:p w14:paraId="39DDA33E" w14:textId="77777777" w:rsidR="004B0586" w:rsidRPr="006970AE" w:rsidRDefault="004B0586" w:rsidP="00C85E5B">
            <w:pPr>
              <w:jc w:val="both"/>
              <w:rPr>
                <w:rFonts w:ascii="Arial" w:hAnsi="Arial" w:cs="Arial"/>
              </w:rPr>
            </w:pPr>
            <w:r w:rsidRPr="006970AE">
              <w:rPr>
                <w:rFonts w:ascii="Arial" w:hAnsi="Arial" w:cs="Arial"/>
              </w:rPr>
              <w:t>Résumé de la politique environnementale</w:t>
            </w:r>
          </w:p>
        </w:tc>
        <w:tc>
          <w:tcPr>
            <w:tcW w:w="4820" w:type="dxa"/>
          </w:tcPr>
          <w:p w14:paraId="06CC4CFB"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66B1E949"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524F86E3"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4FF6857C"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3F6BC9C7" w14:textId="77777777" w:rsidR="004B0586" w:rsidRPr="006970AE" w:rsidRDefault="004B0586" w:rsidP="00C85E5B">
            <w:pPr>
              <w:jc w:val="both"/>
              <w:rPr>
                <w:rFonts w:ascii="Arial" w:hAnsi="Arial" w:cs="Arial"/>
              </w:rPr>
            </w:pPr>
            <w:r w:rsidRPr="006970AE">
              <w:rPr>
                <w:rFonts w:ascii="Arial" w:hAnsi="Arial" w:cs="Arial"/>
                <w:sz w:val="20"/>
                <w:szCs w:val="20"/>
              </w:rPr>
              <w:t>……………………………………………………….</w:t>
            </w:r>
          </w:p>
        </w:tc>
      </w:tr>
      <w:tr w:rsidR="004B0586" w:rsidRPr="006970AE" w14:paraId="74E349CD" w14:textId="77777777" w:rsidTr="00C85E5B">
        <w:tc>
          <w:tcPr>
            <w:tcW w:w="5245" w:type="dxa"/>
          </w:tcPr>
          <w:p w14:paraId="23C466AD" w14:textId="77777777" w:rsidR="004B0586" w:rsidRPr="006970AE" w:rsidRDefault="004B0586" w:rsidP="00C85E5B">
            <w:pPr>
              <w:jc w:val="both"/>
              <w:rPr>
                <w:rFonts w:ascii="Arial" w:hAnsi="Arial" w:cs="Arial"/>
              </w:rPr>
            </w:pPr>
            <w:r w:rsidRPr="006970AE">
              <w:rPr>
                <w:rFonts w:ascii="Arial" w:hAnsi="Arial" w:cs="Arial"/>
              </w:rPr>
              <w:t>Mode de preuve de moins de 2 ans (à joindre)</w:t>
            </w:r>
          </w:p>
        </w:tc>
        <w:tc>
          <w:tcPr>
            <w:tcW w:w="4820" w:type="dxa"/>
          </w:tcPr>
          <w:p w14:paraId="40A3ADCD" w14:textId="77777777" w:rsidR="004B0586" w:rsidRPr="006970AE" w:rsidRDefault="00665B17" w:rsidP="00C85E5B">
            <w:pPr>
              <w:jc w:val="both"/>
              <w:rPr>
                <w:rFonts w:ascii="Arial" w:hAnsi="Arial" w:cs="Arial"/>
              </w:rPr>
            </w:pPr>
            <w:sdt>
              <w:sdtPr>
                <w:rPr>
                  <w:rFonts w:ascii="Arial" w:hAnsi="Arial" w:cs="Arial"/>
                </w:rPr>
                <w:id w:val="-468749050"/>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ISO 14000</w:t>
            </w:r>
          </w:p>
          <w:p w14:paraId="624F58BA" w14:textId="77777777" w:rsidR="004B0586" w:rsidRPr="006970AE" w:rsidRDefault="00665B17" w:rsidP="00C85E5B">
            <w:pPr>
              <w:autoSpaceDE w:val="0"/>
              <w:autoSpaceDN w:val="0"/>
              <w:adjustRightInd w:val="0"/>
              <w:jc w:val="both"/>
              <w:rPr>
                <w:rFonts w:ascii="Arial" w:hAnsi="Arial" w:cs="Arial"/>
              </w:rPr>
            </w:pPr>
            <w:sdt>
              <w:sdtPr>
                <w:rPr>
                  <w:rFonts w:ascii="Arial" w:hAnsi="Arial" w:cs="Arial"/>
                </w:rPr>
                <w:id w:val="-102594089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EMAS</w:t>
            </w:r>
          </w:p>
          <w:p w14:paraId="190BCDCF" w14:textId="77777777" w:rsidR="004B0586" w:rsidRPr="006970AE" w:rsidRDefault="00665B17" w:rsidP="00C85E5B">
            <w:pPr>
              <w:jc w:val="both"/>
              <w:rPr>
                <w:rFonts w:ascii="Arial" w:hAnsi="Arial" w:cs="Arial"/>
              </w:rPr>
            </w:pPr>
            <w:sdt>
              <w:sdtPr>
                <w:rPr>
                  <w:rFonts w:ascii="Arial" w:hAnsi="Arial" w:cs="Arial"/>
                </w:rPr>
                <w:id w:val="-1969731882"/>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Politique environnementale de l’entreprise</w:t>
            </w:r>
          </w:p>
        </w:tc>
      </w:tr>
    </w:tbl>
    <w:p w14:paraId="4E9321E0" w14:textId="77777777" w:rsidR="004B0586" w:rsidRPr="006970AE" w:rsidRDefault="004B0586" w:rsidP="00C85E5B">
      <w:pPr>
        <w:jc w:val="both"/>
        <w:rPr>
          <w:rFonts w:ascii="Arial" w:hAnsi="Arial" w:cs="Arial"/>
        </w:rPr>
      </w:pPr>
    </w:p>
    <w:p w14:paraId="7D87777F" w14:textId="77777777" w:rsidR="002751AF" w:rsidRPr="006970AE" w:rsidRDefault="002751AF" w:rsidP="00C85E5B">
      <w:pPr>
        <w:pStyle w:val="Titre1"/>
        <w:keepNext w:val="0"/>
        <w:keepLines w:val="0"/>
        <w:numPr>
          <w:ilvl w:val="0"/>
          <w:numId w:val="9"/>
        </w:numPr>
        <w:jc w:val="both"/>
        <w:rPr>
          <w:rFonts w:ascii="Arial" w:hAnsi="Arial" w:cs="Arial"/>
          <w:b/>
          <w:color w:val="auto"/>
          <w:sz w:val="28"/>
          <w:szCs w:val="28"/>
        </w:rPr>
      </w:pPr>
      <w:bookmarkStart w:id="35" w:name="_Toc194485757"/>
      <w:r w:rsidRPr="006970AE">
        <w:rPr>
          <w:rFonts w:ascii="Arial" w:hAnsi="Arial" w:cs="Arial"/>
          <w:b/>
          <w:color w:val="auto"/>
          <w:sz w:val="28"/>
          <w:szCs w:val="28"/>
        </w:rPr>
        <w:t>Utilisation de matériels et de produits de qualité écologique</w:t>
      </w:r>
      <w:bookmarkEnd w:id="35"/>
      <w:r w:rsidRPr="006970AE">
        <w:rPr>
          <w:rFonts w:ascii="Arial" w:hAnsi="Arial" w:cs="Arial"/>
          <w:b/>
          <w:color w:val="auto"/>
          <w:sz w:val="28"/>
          <w:szCs w:val="28"/>
        </w:rPr>
        <w:t xml:space="preserve"> </w:t>
      </w:r>
    </w:p>
    <w:p w14:paraId="51003D45" w14:textId="77777777" w:rsidR="002751AF" w:rsidRPr="006970AE" w:rsidRDefault="002751AF" w:rsidP="00C85E5B">
      <w:pPr>
        <w:jc w:val="both"/>
        <w:rPr>
          <w:rFonts w:ascii="Arial" w:hAnsi="Arial" w:cs="Arial"/>
        </w:rPr>
      </w:pPr>
    </w:p>
    <w:p w14:paraId="113B5CE8" w14:textId="77777777" w:rsidR="00E25697" w:rsidRPr="006970AE" w:rsidRDefault="00E25697" w:rsidP="00C85E5B">
      <w:pPr>
        <w:jc w:val="both"/>
        <w:rPr>
          <w:rFonts w:ascii="Arial" w:hAnsi="Arial" w:cs="Arial"/>
        </w:rPr>
      </w:pPr>
      <w:r w:rsidRPr="006970AE">
        <w:rPr>
          <w:rFonts w:ascii="Arial" w:hAnsi="Arial" w:cs="Arial"/>
        </w:rPr>
        <w:t xml:space="preserve">Performance des matériels, accessoires ou produits utilisés en matière de protection de l’environnement : le soumissionnaire devra présenter dans son offre 5 matériels, accessoires ou produits maximum qui montrent son engagement dans sa démarche environnementale. </w:t>
      </w:r>
    </w:p>
    <w:p w14:paraId="2D67E5C8" w14:textId="77777777" w:rsidR="00E25697" w:rsidRPr="006970AE" w:rsidRDefault="00E25697" w:rsidP="00C85E5B">
      <w:pPr>
        <w:jc w:val="both"/>
        <w:rPr>
          <w:rFonts w:ascii="Arial" w:hAnsi="Arial" w:cs="Arial"/>
        </w:rPr>
      </w:pPr>
      <w:r w:rsidRPr="006970AE">
        <w:rPr>
          <w:rFonts w:ascii="Arial" w:hAnsi="Arial" w:cs="Arial"/>
        </w:rPr>
        <w:t xml:space="preserve">Leur identification sera inscrite </w:t>
      </w:r>
      <w:r w:rsidRPr="006970AE">
        <w:rPr>
          <w:rFonts w:ascii="Arial" w:hAnsi="Arial" w:cs="Arial"/>
          <w:color w:val="0000FF"/>
          <w:u w:val="single"/>
        </w:rPr>
        <w:t>dans le tableau ci-dessous</w:t>
      </w:r>
      <w:r w:rsidRPr="006970AE">
        <w:rPr>
          <w:rFonts w:ascii="Arial" w:hAnsi="Arial" w:cs="Arial"/>
          <w:color w:val="0000FF"/>
        </w:rPr>
        <w:t xml:space="preserve"> </w:t>
      </w:r>
      <w:r w:rsidRPr="006970AE">
        <w:rPr>
          <w:rFonts w:ascii="Arial" w:hAnsi="Arial" w:cs="Arial"/>
        </w:rPr>
        <w:t xml:space="preserve">avec indication de leur point fort en matière environnementale. </w:t>
      </w:r>
    </w:p>
    <w:p w14:paraId="05E6F7A9" w14:textId="77777777" w:rsidR="00E25697" w:rsidRPr="006970AE" w:rsidRDefault="00E25697" w:rsidP="00C85E5B">
      <w:pPr>
        <w:jc w:val="both"/>
        <w:rPr>
          <w:rFonts w:ascii="Arial" w:hAnsi="Arial" w:cs="Arial"/>
        </w:rPr>
      </w:pPr>
      <w:r w:rsidRPr="006970AE">
        <w:rPr>
          <w:rFonts w:ascii="Arial" w:hAnsi="Arial" w:cs="Arial"/>
        </w:rPr>
        <w:t>Il présentera en quoi ce matériel, accessoire ou produit est éventuellement plus respectueux de l’environnement (moindre consommation d’eau, d’énergie, de produits d’entretien …) par rapport aux données du marché.</w:t>
      </w:r>
    </w:p>
    <w:p w14:paraId="08B7C53F" w14:textId="77777777" w:rsidR="004B0586" w:rsidRPr="006970AE" w:rsidRDefault="004B0586" w:rsidP="00C85E5B">
      <w:pPr>
        <w:pStyle w:val="Sansinterligne"/>
        <w:jc w:val="both"/>
        <w:rPr>
          <w:rFonts w:ascii="Arial" w:hAnsi="Arial" w:cs="Arial"/>
        </w:rPr>
      </w:pPr>
    </w:p>
    <w:p w14:paraId="0D16B3DE" w14:textId="77777777" w:rsidR="004B0586" w:rsidRPr="006970AE" w:rsidRDefault="004B0586" w:rsidP="00C85E5B">
      <w:pPr>
        <w:pStyle w:val="Sansinterligne"/>
        <w:jc w:val="both"/>
        <w:rPr>
          <w:rFonts w:ascii="Arial" w:hAnsi="Arial" w:cs="Arial"/>
        </w:rPr>
      </w:pPr>
    </w:p>
    <w:tbl>
      <w:tblPr>
        <w:tblStyle w:val="Grilledutableau2"/>
        <w:tblW w:w="0" w:type="auto"/>
        <w:jc w:val="center"/>
        <w:tblLook w:val="04A0" w:firstRow="1" w:lastRow="0" w:firstColumn="1" w:lastColumn="0" w:noHBand="0" w:noVBand="1"/>
      </w:tblPr>
      <w:tblGrid>
        <w:gridCol w:w="2972"/>
        <w:gridCol w:w="1276"/>
        <w:gridCol w:w="1417"/>
        <w:gridCol w:w="1418"/>
        <w:gridCol w:w="1454"/>
        <w:gridCol w:w="1381"/>
      </w:tblGrid>
      <w:tr w:rsidR="00E25697" w:rsidRPr="006970AE" w14:paraId="1351B6DA" w14:textId="77777777" w:rsidTr="00C85E5B">
        <w:trPr>
          <w:jc w:val="center"/>
        </w:trPr>
        <w:tc>
          <w:tcPr>
            <w:tcW w:w="2972" w:type="dxa"/>
            <w:vAlign w:val="center"/>
          </w:tcPr>
          <w:p w14:paraId="3AFF050B" w14:textId="77777777" w:rsidR="00E25697" w:rsidRPr="006970AE" w:rsidRDefault="00E25697" w:rsidP="00C85E5B">
            <w:pPr>
              <w:jc w:val="center"/>
              <w:rPr>
                <w:rFonts w:ascii="Arial" w:hAnsi="Arial" w:cs="Arial"/>
                <w:b/>
              </w:rPr>
            </w:pPr>
            <w:r w:rsidRPr="006970AE">
              <w:rPr>
                <w:rFonts w:ascii="Arial" w:hAnsi="Arial" w:cs="Arial"/>
                <w:b/>
              </w:rPr>
              <w:t>Matériels/Accessoires /Produits</w:t>
            </w:r>
          </w:p>
        </w:tc>
        <w:tc>
          <w:tcPr>
            <w:tcW w:w="1276" w:type="dxa"/>
            <w:vAlign w:val="center"/>
          </w:tcPr>
          <w:p w14:paraId="64715614" w14:textId="77777777" w:rsidR="00E25697" w:rsidRPr="006970AE" w:rsidRDefault="00E25697" w:rsidP="00C85E5B">
            <w:pPr>
              <w:jc w:val="center"/>
              <w:rPr>
                <w:rFonts w:ascii="Arial" w:hAnsi="Arial" w:cs="Arial"/>
                <w:b/>
              </w:rPr>
            </w:pPr>
            <w:r w:rsidRPr="006970AE">
              <w:rPr>
                <w:rFonts w:ascii="Arial" w:hAnsi="Arial" w:cs="Arial"/>
                <w:b/>
              </w:rPr>
              <w:t>1</w:t>
            </w:r>
          </w:p>
        </w:tc>
        <w:tc>
          <w:tcPr>
            <w:tcW w:w="1417" w:type="dxa"/>
            <w:vAlign w:val="center"/>
          </w:tcPr>
          <w:p w14:paraId="6B002A5C" w14:textId="77777777" w:rsidR="00E25697" w:rsidRPr="006970AE" w:rsidRDefault="00E25697" w:rsidP="00C85E5B">
            <w:pPr>
              <w:jc w:val="center"/>
              <w:rPr>
                <w:rFonts w:ascii="Arial" w:hAnsi="Arial" w:cs="Arial"/>
                <w:b/>
              </w:rPr>
            </w:pPr>
            <w:r w:rsidRPr="006970AE">
              <w:rPr>
                <w:rFonts w:ascii="Arial" w:hAnsi="Arial" w:cs="Arial"/>
                <w:b/>
              </w:rPr>
              <w:t>2</w:t>
            </w:r>
          </w:p>
        </w:tc>
        <w:tc>
          <w:tcPr>
            <w:tcW w:w="1418" w:type="dxa"/>
            <w:vAlign w:val="center"/>
          </w:tcPr>
          <w:p w14:paraId="0065F73F" w14:textId="77777777" w:rsidR="00E25697" w:rsidRPr="006970AE" w:rsidRDefault="00E25697" w:rsidP="00C85E5B">
            <w:pPr>
              <w:jc w:val="center"/>
              <w:rPr>
                <w:rFonts w:ascii="Arial" w:hAnsi="Arial" w:cs="Arial"/>
                <w:b/>
              </w:rPr>
            </w:pPr>
            <w:r w:rsidRPr="006970AE">
              <w:rPr>
                <w:rFonts w:ascii="Arial" w:hAnsi="Arial" w:cs="Arial"/>
                <w:b/>
              </w:rPr>
              <w:t>3</w:t>
            </w:r>
          </w:p>
        </w:tc>
        <w:tc>
          <w:tcPr>
            <w:tcW w:w="1454" w:type="dxa"/>
            <w:vAlign w:val="center"/>
          </w:tcPr>
          <w:p w14:paraId="62CAEE0C" w14:textId="77777777" w:rsidR="00E25697" w:rsidRPr="006970AE" w:rsidRDefault="00E25697" w:rsidP="00C85E5B">
            <w:pPr>
              <w:jc w:val="center"/>
              <w:rPr>
                <w:rFonts w:ascii="Arial" w:hAnsi="Arial" w:cs="Arial"/>
                <w:b/>
              </w:rPr>
            </w:pPr>
            <w:r w:rsidRPr="006970AE">
              <w:rPr>
                <w:rFonts w:ascii="Arial" w:hAnsi="Arial" w:cs="Arial"/>
                <w:b/>
              </w:rPr>
              <w:t>4</w:t>
            </w:r>
          </w:p>
        </w:tc>
        <w:tc>
          <w:tcPr>
            <w:tcW w:w="1381" w:type="dxa"/>
            <w:vAlign w:val="center"/>
          </w:tcPr>
          <w:p w14:paraId="1E1B2B1D" w14:textId="77777777" w:rsidR="00E25697" w:rsidRPr="006970AE" w:rsidRDefault="00E25697" w:rsidP="00C85E5B">
            <w:pPr>
              <w:jc w:val="center"/>
              <w:rPr>
                <w:rFonts w:ascii="Arial" w:hAnsi="Arial" w:cs="Arial"/>
                <w:b/>
              </w:rPr>
            </w:pPr>
            <w:r w:rsidRPr="006970AE">
              <w:rPr>
                <w:rFonts w:ascii="Arial" w:hAnsi="Arial" w:cs="Arial"/>
                <w:b/>
              </w:rPr>
              <w:t>5</w:t>
            </w:r>
          </w:p>
        </w:tc>
      </w:tr>
      <w:tr w:rsidR="00E25697" w:rsidRPr="006970AE" w14:paraId="3206EEF1" w14:textId="77777777" w:rsidTr="00C85E5B">
        <w:trPr>
          <w:jc w:val="center"/>
        </w:trPr>
        <w:tc>
          <w:tcPr>
            <w:tcW w:w="2972" w:type="dxa"/>
          </w:tcPr>
          <w:p w14:paraId="40E08F54" w14:textId="77777777" w:rsidR="00E25697" w:rsidRPr="006970AE" w:rsidRDefault="00E25697" w:rsidP="00C85E5B">
            <w:pPr>
              <w:jc w:val="both"/>
              <w:rPr>
                <w:rFonts w:ascii="Arial" w:hAnsi="Arial" w:cs="Arial"/>
              </w:rPr>
            </w:pPr>
            <w:r w:rsidRPr="006970AE">
              <w:rPr>
                <w:rFonts w:ascii="Arial" w:hAnsi="Arial" w:cs="Arial"/>
              </w:rPr>
              <w:t>Consommation d’eau</w:t>
            </w:r>
          </w:p>
        </w:tc>
        <w:tc>
          <w:tcPr>
            <w:tcW w:w="1276" w:type="dxa"/>
          </w:tcPr>
          <w:p w14:paraId="01E763F5" w14:textId="77777777" w:rsidR="00E25697" w:rsidRPr="006970AE" w:rsidRDefault="00E25697" w:rsidP="00C85E5B">
            <w:pPr>
              <w:jc w:val="both"/>
              <w:rPr>
                <w:rFonts w:ascii="Arial" w:hAnsi="Arial" w:cs="Arial"/>
              </w:rPr>
            </w:pPr>
          </w:p>
        </w:tc>
        <w:tc>
          <w:tcPr>
            <w:tcW w:w="1417" w:type="dxa"/>
          </w:tcPr>
          <w:p w14:paraId="24F26AB3" w14:textId="77777777" w:rsidR="00E25697" w:rsidRPr="006970AE" w:rsidRDefault="00E25697" w:rsidP="00C85E5B">
            <w:pPr>
              <w:jc w:val="both"/>
              <w:rPr>
                <w:rFonts w:ascii="Arial" w:hAnsi="Arial" w:cs="Arial"/>
              </w:rPr>
            </w:pPr>
          </w:p>
        </w:tc>
        <w:tc>
          <w:tcPr>
            <w:tcW w:w="1418" w:type="dxa"/>
          </w:tcPr>
          <w:p w14:paraId="02F40D74" w14:textId="77777777" w:rsidR="00E25697" w:rsidRPr="006970AE" w:rsidRDefault="00E25697" w:rsidP="00C85E5B">
            <w:pPr>
              <w:jc w:val="both"/>
              <w:rPr>
                <w:rFonts w:ascii="Arial" w:hAnsi="Arial" w:cs="Arial"/>
              </w:rPr>
            </w:pPr>
          </w:p>
        </w:tc>
        <w:tc>
          <w:tcPr>
            <w:tcW w:w="1454" w:type="dxa"/>
          </w:tcPr>
          <w:p w14:paraId="67B4DD00" w14:textId="77777777" w:rsidR="00E25697" w:rsidRPr="006970AE" w:rsidRDefault="00E25697" w:rsidP="00C85E5B">
            <w:pPr>
              <w:jc w:val="both"/>
              <w:rPr>
                <w:rFonts w:ascii="Arial" w:hAnsi="Arial" w:cs="Arial"/>
              </w:rPr>
            </w:pPr>
          </w:p>
        </w:tc>
        <w:tc>
          <w:tcPr>
            <w:tcW w:w="1381" w:type="dxa"/>
          </w:tcPr>
          <w:p w14:paraId="208F3C3F" w14:textId="77777777" w:rsidR="00E25697" w:rsidRPr="006970AE" w:rsidRDefault="00E25697" w:rsidP="00C85E5B">
            <w:pPr>
              <w:jc w:val="both"/>
              <w:rPr>
                <w:rFonts w:ascii="Arial" w:hAnsi="Arial" w:cs="Arial"/>
              </w:rPr>
            </w:pPr>
          </w:p>
        </w:tc>
      </w:tr>
      <w:tr w:rsidR="00E25697" w:rsidRPr="006970AE" w14:paraId="1A04C280" w14:textId="77777777" w:rsidTr="00C85E5B">
        <w:trPr>
          <w:jc w:val="center"/>
        </w:trPr>
        <w:tc>
          <w:tcPr>
            <w:tcW w:w="2972" w:type="dxa"/>
          </w:tcPr>
          <w:p w14:paraId="4F0953EA" w14:textId="77777777" w:rsidR="00E25697" w:rsidRPr="006970AE" w:rsidRDefault="00E25697" w:rsidP="00C85E5B">
            <w:pPr>
              <w:jc w:val="both"/>
              <w:rPr>
                <w:rFonts w:ascii="Arial" w:hAnsi="Arial" w:cs="Arial"/>
              </w:rPr>
            </w:pPr>
            <w:r w:rsidRPr="006970AE">
              <w:rPr>
                <w:rFonts w:ascii="Arial" w:hAnsi="Arial" w:cs="Arial"/>
              </w:rPr>
              <w:t>Consommation d’énergie</w:t>
            </w:r>
          </w:p>
        </w:tc>
        <w:tc>
          <w:tcPr>
            <w:tcW w:w="1276" w:type="dxa"/>
          </w:tcPr>
          <w:p w14:paraId="33E512F9" w14:textId="77777777" w:rsidR="00E25697" w:rsidRPr="006970AE" w:rsidRDefault="00E25697" w:rsidP="00C85E5B">
            <w:pPr>
              <w:jc w:val="both"/>
              <w:rPr>
                <w:rFonts w:ascii="Arial" w:hAnsi="Arial" w:cs="Arial"/>
              </w:rPr>
            </w:pPr>
          </w:p>
        </w:tc>
        <w:tc>
          <w:tcPr>
            <w:tcW w:w="1417" w:type="dxa"/>
          </w:tcPr>
          <w:p w14:paraId="7615A190" w14:textId="77777777" w:rsidR="00E25697" w:rsidRPr="006970AE" w:rsidRDefault="00E25697" w:rsidP="00C85E5B">
            <w:pPr>
              <w:jc w:val="both"/>
              <w:rPr>
                <w:rFonts w:ascii="Arial" w:hAnsi="Arial" w:cs="Arial"/>
              </w:rPr>
            </w:pPr>
          </w:p>
        </w:tc>
        <w:tc>
          <w:tcPr>
            <w:tcW w:w="1418" w:type="dxa"/>
          </w:tcPr>
          <w:p w14:paraId="36E3F99D" w14:textId="77777777" w:rsidR="00E25697" w:rsidRPr="006970AE" w:rsidRDefault="00E25697" w:rsidP="00C85E5B">
            <w:pPr>
              <w:jc w:val="both"/>
              <w:rPr>
                <w:rFonts w:ascii="Arial" w:hAnsi="Arial" w:cs="Arial"/>
              </w:rPr>
            </w:pPr>
          </w:p>
        </w:tc>
        <w:tc>
          <w:tcPr>
            <w:tcW w:w="1454" w:type="dxa"/>
          </w:tcPr>
          <w:p w14:paraId="62EBCFE1" w14:textId="77777777" w:rsidR="00E25697" w:rsidRPr="006970AE" w:rsidRDefault="00E25697" w:rsidP="00C85E5B">
            <w:pPr>
              <w:jc w:val="both"/>
              <w:rPr>
                <w:rFonts w:ascii="Arial" w:hAnsi="Arial" w:cs="Arial"/>
              </w:rPr>
            </w:pPr>
          </w:p>
        </w:tc>
        <w:tc>
          <w:tcPr>
            <w:tcW w:w="1381" w:type="dxa"/>
          </w:tcPr>
          <w:p w14:paraId="0B92CE65" w14:textId="77777777" w:rsidR="00E25697" w:rsidRPr="006970AE" w:rsidRDefault="00E25697" w:rsidP="00C85E5B">
            <w:pPr>
              <w:jc w:val="both"/>
              <w:rPr>
                <w:rFonts w:ascii="Arial" w:hAnsi="Arial" w:cs="Arial"/>
              </w:rPr>
            </w:pPr>
          </w:p>
        </w:tc>
      </w:tr>
      <w:tr w:rsidR="00E25697" w:rsidRPr="006970AE" w14:paraId="4632DD05" w14:textId="77777777" w:rsidTr="00C85E5B">
        <w:trPr>
          <w:jc w:val="center"/>
        </w:trPr>
        <w:tc>
          <w:tcPr>
            <w:tcW w:w="2972" w:type="dxa"/>
          </w:tcPr>
          <w:p w14:paraId="43A658C1" w14:textId="77777777" w:rsidR="00E25697" w:rsidRPr="006970AE" w:rsidRDefault="00E25697" w:rsidP="00C85E5B">
            <w:pPr>
              <w:jc w:val="both"/>
              <w:rPr>
                <w:rFonts w:ascii="Arial" w:hAnsi="Arial" w:cs="Arial"/>
              </w:rPr>
            </w:pPr>
            <w:r w:rsidRPr="006970AE">
              <w:rPr>
                <w:rFonts w:ascii="Arial" w:hAnsi="Arial" w:cs="Arial"/>
              </w:rPr>
              <w:t>Consommation de produits</w:t>
            </w:r>
          </w:p>
        </w:tc>
        <w:tc>
          <w:tcPr>
            <w:tcW w:w="1276" w:type="dxa"/>
          </w:tcPr>
          <w:p w14:paraId="5FA7BD0D" w14:textId="77777777" w:rsidR="00E25697" w:rsidRPr="006970AE" w:rsidRDefault="00E25697" w:rsidP="00C85E5B">
            <w:pPr>
              <w:jc w:val="both"/>
              <w:rPr>
                <w:rFonts w:ascii="Arial" w:hAnsi="Arial" w:cs="Arial"/>
              </w:rPr>
            </w:pPr>
          </w:p>
        </w:tc>
        <w:tc>
          <w:tcPr>
            <w:tcW w:w="1417" w:type="dxa"/>
          </w:tcPr>
          <w:p w14:paraId="410C8CDD" w14:textId="77777777" w:rsidR="00E25697" w:rsidRPr="006970AE" w:rsidRDefault="00E25697" w:rsidP="00C85E5B">
            <w:pPr>
              <w:jc w:val="both"/>
              <w:rPr>
                <w:rFonts w:ascii="Arial" w:hAnsi="Arial" w:cs="Arial"/>
              </w:rPr>
            </w:pPr>
          </w:p>
        </w:tc>
        <w:tc>
          <w:tcPr>
            <w:tcW w:w="1418" w:type="dxa"/>
          </w:tcPr>
          <w:p w14:paraId="1984DEC4" w14:textId="77777777" w:rsidR="00E25697" w:rsidRPr="006970AE" w:rsidRDefault="00E25697" w:rsidP="00C85E5B">
            <w:pPr>
              <w:jc w:val="both"/>
              <w:rPr>
                <w:rFonts w:ascii="Arial" w:hAnsi="Arial" w:cs="Arial"/>
              </w:rPr>
            </w:pPr>
          </w:p>
        </w:tc>
        <w:tc>
          <w:tcPr>
            <w:tcW w:w="1454" w:type="dxa"/>
          </w:tcPr>
          <w:p w14:paraId="1962CEEF" w14:textId="77777777" w:rsidR="00E25697" w:rsidRPr="006970AE" w:rsidRDefault="00E25697" w:rsidP="00C85E5B">
            <w:pPr>
              <w:jc w:val="both"/>
              <w:rPr>
                <w:rFonts w:ascii="Arial" w:hAnsi="Arial" w:cs="Arial"/>
              </w:rPr>
            </w:pPr>
          </w:p>
        </w:tc>
        <w:tc>
          <w:tcPr>
            <w:tcW w:w="1381" w:type="dxa"/>
          </w:tcPr>
          <w:p w14:paraId="7EA97678" w14:textId="77777777" w:rsidR="00E25697" w:rsidRPr="006970AE" w:rsidRDefault="00E25697" w:rsidP="00C85E5B">
            <w:pPr>
              <w:jc w:val="both"/>
              <w:rPr>
                <w:rFonts w:ascii="Arial" w:hAnsi="Arial" w:cs="Arial"/>
              </w:rPr>
            </w:pPr>
          </w:p>
        </w:tc>
      </w:tr>
      <w:tr w:rsidR="00E25697" w:rsidRPr="006970AE" w14:paraId="62B0453C" w14:textId="77777777" w:rsidTr="00C85E5B">
        <w:trPr>
          <w:jc w:val="center"/>
        </w:trPr>
        <w:tc>
          <w:tcPr>
            <w:tcW w:w="2972" w:type="dxa"/>
          </w:tcPr>
          <w:p w14:paraId="2855D35F" w14:textId="77777777" w:rsidR="00E25697" w:rsidRPr="006970AE" w:rsidRDefault="00E25697" w:rsidP="00C85E5B">
            <w:pPr>
              <w:jc w:val="both"/>
              <w:rPr>
                <w:rFonts w:ascii="Arial" w:hAnsi="Arial" w:cs="Arial"/>
              </w:rPr>
            </w:pPr>
            <w:r w:rsidRPr="006970AE">
              <w:rPr>
                <w:rFonts w:ascii="Arial" w:hAnsi="Arial" w:cs="Arial"/>
              </w:rPr>
              <w:t>Autre (préciser)</w:t>
            </w:r>
          </w:p>
        </w:tc>
        <w:tc>
          <w:tcPr>
            <w:tcW w:w="1276" w:type="dxa"/>
          </w:tcPr>
          <w:p w14:paraId="7F9AB315" w14:textId="77777777" w:rsidR="00E25697" w:rsidRPr="006970AE" w:rsidRDefault="00E25697" w:rsidP="00C85E5B">
            <w:pPr>
              <w:jc w:val="both"/>
              <w:rPr>
                <w:rFonts w:ascii="Arial" w:hAnsi="Arial" w:cs="Arial"/>
              </w:rPr>
            </w:pPr>
          </w:p>
        </w:tc>
        <w:tc>
          <w:tcPr>
            <w:tcW w:w="1417" w:type="dxa"/>
          </w:tcPr>
          <w:p w14:paraId="6CD52915" w14:textId="77777777" w:rsidR="00E25697" w:rsidRPr="006970AE" w:rsidRDefault="00E25697" w:rsidP="00C85E5B">
            <w:pPr>
              <w:jc w:val="both"/>
              <w:rPr>
                <w:rFonts w:ascii="Arial" w:hAnsi="Arial" w:cs="Arial"/>
              </w:rPr>
            </w:pPr>
          </w:p>
        </w:tc>
        <w:tc>
          <w:tcPr>
            <w:tcW w:w="1418" w:type="dxa"/>
          </w:tcPr>
          <w:p w14:paraId="4895FF97" w14:textId="77777777" w:rsidR="00E25697" w:rsidRPr="006970AE" w:rsidRDefault="00E25697" w:rsidP="00C85E5B">
            <w:pPr>
              <w:jc w:val="both"/>
              <w:rPr>
                <w:rFonts w:ascii="Arial" w:hAnsi="Arial" w:cs="Arial"/>
              </w:rPr>
            </w:pPr>
          </w:p>
        </w:tc>
        <w:tc>
          <w:tcPr>
            <w:tcW w:w="1454" w:type="dxa"/>
          </w:tcPr>
          <w:p w14:paraId="3D7B3286" w14:textId="77777777" w:rsidR="00E25697" w:rsidRPr="006970AE" w:rsidRDefault="00E25697" w:rsidP="00C85E5B">
            <w:pPr>
              <w:jc w:val="both"/>
              <w:rPr>
                <w:rFonts w:ascii="Arial" w:hAnsi="Arial" w:cs="Arial"/>
              </w:rPr>
            </w:pPr>
          </w:p>
        </w:tc>
        <w:tc>
          <w:tcPr>
            <w:tcW w:w="1381" w:type="dxa"/>
          </w:tcPr>
          <w:p w14:paraId="3A4E2362" w14:textId="77777777" w:rsidR="00E25697" w:rsidRPr="006970AE" w:rsidRDefault="00E25697" w:rsidP="00C85E5B">
            <w:pPr>
              <w:jc w:val="both"/>
              <w:rPr>
                <w:rFonts w:ascii="Arial" w:hAnsi="Arial" w:cs="Arial"/>
              </w:rPr>
            </w:pPr>
          </w:p>
        </w:tc>
      </w:tr>
    </w:tbl>
    <w:p w14:paraId="1F5CF873" w14:textId="77777777" w:rsidR="00F56F9F" w:rsidRPr="006970AE" w:rsidRDefault="00F56F9F" w:rsidP="00C85E5B">
      <w:pPr>
        <w:pStyle w:val="Sansinterligne"/>
        <w:jc w:val="both"/>
        <w:rPr>
          <w:rFonts w:ascii="Arial" w:hAnsi="Arial" w:cs="Arial"/>
        </w:rPr>
      </w:pPr>
    </w:p>
    <w:p w14:paraId="4CB40B99" w14:textId="77777777" w:rsidR="00CF5AC9" w:rsidRPr="006970AE" w:rsidRDefault="00CF5AC9" w:rsidP="00C85E5B">
      <w:pPr>
        <w:pStyle w:val="Sansinterligne"/>
        <w:jc w:val="both"/>
        <w:rPr>
          <w:rFonts w:ascii="Arial" w:hAnsi="Arial" w:cs="Arial"/>
        </w:rPr>
      </w:pPr>
    </w:p>
    <w:p w14:paraId="322DD2C9" w14:textId="77777777" w:rsidR="00CF5AC9" w:rsidRPr="006970AE" w:rsidRDefault="00CF5AC9" w:rsidP="00C85E5B">
      <w:pPr>
        <w:pStyle w:val="Sansinterligne"/>
        <w:jc w:val="both"/>
        <w:rPr>
          <w:rFonts w:ascii="Arial" w:hAnsi="Arial" w:cs="Arial"/>
        </w:rPr>
      </w:pPr>
    </w:p>
    <w:p w14:paraId="22FC3992" w14:textId="77777777" w:rsidR="00CF5AC9" w:rsidRPr="006970AE" w:rsidRDefault="00CF5AC9" w:rsidP="00C85E5B">
      <w:pPr>
        <w:pStyle w:val="Sansinterligne"/>
        <w:jc w:val="both"/>
        <w:rPr>
          <w:rFonts w:ascii="Arial" w:hAnsi="Arial" w:cs="Arial"/>
        </w:rPr>
      </w:pPr>
    </w:p>
    <w:p w14:paraId="413953A1" w14:textId="77777777" w:rsidR="00CF5AC9" w:rsidRPr="006970AE" w:rsidRDefault="00CF5AC9" w:rsidP="00C85E5B">
      <w:pPr>
        <w:pStyle w:val="Sansinterligne"/>
        <w:jc w:val="both"/>
        <w:rPr>
          <w:rFonts w:ascii="Arial" w:hAnsi="Arial" w:cs="Arial"/>
        </w:rPr>
      </w:pPr>
    </w:p>
    <w:p w14:paraId="4F4A2D2A" w14:textId="77777777" w:rsidR="00CF5AC9" w:rsidRPr="006970AE" w:rsidRDefault="00CF5AC9" w:rsidP="00C85E5B">
      <w:pPr>
        <w:pStyle w:val="Sansinterligne"/>
        <w:jc w:val="both"/>
        <w:rPr>
          <w:rFonts w:ascii="Arial" w:hAnsi="Arial" w:cs="Arial"/>
        </w:rPr>
      </w:pPr>
    </w:p>
    <w:p w14:paraId="6BB390C0" w14:textId="1D39199F" w:rsidR="00CF5AC9" w:rsidRDefault="00CF5AC9" w:rsidP="00C85E5B">
      <w:pPr>
        <w:pStyle w:val="Sansinterligne"/>
        <w:jc w:val="both"/>
        <w:rPr>
          <w:rFonts w:ascii="Arial" w:hAnsi="Arial" w:cs="Arial"/>
        </w:rPr>
      </w:pPr>
    </w:p>
    <w:p w14:paraId="3298BD22" w14:textId="1D1C57CE" w:rsidR="00711EB7" w:rsidRDefault="00711EB7" w:rsidP="00C85E5B">
      <w:pPr>
        <w:pStyle w:val="Sansinterligne"/>
        <w:jc w:val="both"/>
        <w:rPr>
          <w:rFonts w:ascii="Arial" w:hAnsi="Arial" w:cs="Arial"/>
        </w:rPr>
      </w:pPr>
    </w:p>
    <w:p w14:paraId="63612DFC" w14:textId="4074E383" w:rsidR="00711EB7" w:rsidRDefault="00711EB7" w:rsidP="00C85E5B">
      <w:pPr>
        <w:pStyle w:val="Sansinterligne"/>
        <w:jc w:val="both"/>
        <w:rPr>
          <w:rFonts w:ascii="Arial" w:hAnsi="Arial" w:cs="Arial"/>
        </w:rPr>
      </w:pPr>
    </w:p>
    <w:p w14:paraId="5F48FD97" w14:textId="0F6E9925" w:rsidR="00711EB7" w:rsidRDefault="00711EB7" w:rsidP="00C85E5B">
      <w:pPr>
        <w:pStyle w:val="Sansinterligne"/>
        <w:jc w:val="both"/>
        <w:rPr>
          <w:rFonts w:ascii="Arial" w:hAnsi="Arial" w:cs="Arial"/>
        </w:rPr>
      </w:pPr>
    </w:p>
    <w:p w14:paraId="20F5DDBC" w14:textId="6B3FFB63" w:rsidR="00711EB7" w:rsidRDefault="00711EB7" w:rsidP="00C85E5B">
      <w:pPr>
        <w:pStyle w:val="Sansinterligne"/>
        <w:jc w:val="both"/>
        <w:rPr>
          <w:rFonts w:ascii="Arial" w:hAnsi="Arial" w:cs="Arial"/>
        </w:rPr>
      </w:pPr>
    </w:p>
    <w:p w14:paraId="109BFC2E" w14:textId="7952E0AF" w:rsidR="00711EB7" w:rsidRDefault="00711EB7" w:rsidP="00C85E5B">
      <w:pPr>
        <w:pStyle w:val="Sansinterligne"/>
        <w:jc w:val="both"/>
        <w:rPr>
          <w:rFonts w:ascii="Arial" w:hAnsi="Arial" w:cs="Arial"/>
        </w:rPr>
      </w:pPr>
    </w:p>
    <w:p w14:paraId="7B82A3F7" w14:textId="294EDDAD" w:rsidR="00711EB7" w:rsidRDefault="00711EB7" w:rsidP="00C85E5B">
      <w:pPr>
        <w:pStyle w:val="Sansinterligne"/>
        <w:jc w:val="both"/>
        <w:rPr>
          <w:rFonts w:ascii="Arial" w:hAnsi="Arial" w:cs="Arial"/>
        </w:rPr>
      </w:pPr>
    </w:p>
    <w:p w14:paraId="519AEE0B" w14:textId="53508F40" w:rsidR="00711EB7" w:rsidRDefault="00711EB7" w:rsidP="00C85E5B">
      <w:pPr>
        <w:pStyle w:val="Sansinterligne"/>
        <w:jc w:val="both"/>
        <w:rPr>
          <w:rFonts w:ascii="Arial" w:hAnsi="Arial" w:cs="Arial"/>
        </w:rPr>
      </w:pPr>
    </w:p>
    <w:p w14:paraId="62C5168D" w14:textId="77777777" w:rsidR="00CF5AC9" w:rsidRPr="006970AE" w:rsidRDefault="00CF5AC9" w:rsidP="00C85E5B">
      <w:pPr>
        <w:pStyle w:val="Titre1"/>
        <w:jc w:val="both"/>
        <w:rPr>
          <w:rFonts w:ascii="Arial" w:hAnsi="Arial" w:cs="Arial"/>
          <w:b/>
          <w:color w:val="000000" w:themeColor="text1"/>
          <w:highlight w:val="lightGray"/>
        </w:rPr>
      </w:pPr>
      <w:bookmarkStart w:id="36" w:name="_Toc178858296"/>
    </w:p>
    <w:p w14:paraId="3DFF025A" w14:textId="77777777" w:rsidR="00CF5AC9" w:rsidRPr="006970AE" w:rsidRDefault="00CF5AC9" w:rsidP="00C85E5B">
      <w:pPr>
        <w:pStyle w:val="Titre1"/>
        <w:jc w:val="both"/>
        <w:rPr>
          <w:rFonts w:ascii="Arial" w:hAnsi="Arial" w:cs="Arial"/>
          <w:b/>
          <w:color w:val="000000" w:themeColor="text1"/>
        </w:rPr>
      </w:pPr>
      <w:bookmarkStart w:id="37" w:name="_Toc194485758"/>
      <w:r w:rsidRPr="006970AE">
        <w:rPr>
          <w:rFonts w:ascii="Arial" w:hAnsi="Arial" w:cs="Arial"/>
          <w:b/>
          <w:color w:val="000000" w:themeColor="text1"/>
          <w:highlight w:val="lightGray"/>
        </w:rPr>
        <w:t>Chapitre IV – Liste des produits utilisés</w:t>
      </w:r>
      <w:bookmarkEnd w:id="36"/>
      <w:bookmarkEnd w:id="37"/>
    </w:p>
    <w:p w14:paraId="7B0A1C72" w14:textId="77777777" w:rsidR="00CF5AC9" w:rsidRPr="006970AE" w:rsidRDefault="00CF5AC9" w:rsidP="00C85E5B">
      <w:pPr>
        <w:jc w:val="both"/>
        <w:rPr>
          <w:rFonts w:ascii="Arial" w:hAnsi="Arial" w:cs="Arial"/>
          <w:color w:val="000000" w:themeColor="text1"/>
        </w:rPr>
      </w:pPr>
    </w:p>
    <w:p w14:paraId="4DF234E1" w14:textId="77777777" w:rsidR="00CF5AC9" w:rsidRPr="006970AE" w:rsidRDefault="00CF5AC9" w:rsidP="00C85E5B">
      <w:pPr>
        <w:jc w:val="both"/>
        <w:rPr>
          <w:rFonts w:ascii="Arial" w:hAnsi="Arial" w:cs="Arial"/>
          <w:color w:val="000000" w:themeColor="text1"/>
        </w:rPr>
      </w:pPr>
      <w:r w:rsidRPr="006970AE">
        <w:rPr>
          <w:rFonts w:ascii="Arial" w:hAnsi="Arial" w:cs="Arial"/>
          <w:color w:val="000000" w:themeColor="text1"/>
        </w:rPr>
        <w:t>Le candidat listera ci-dessous l’ensemble des produits utilisés dans le cadre de l’exécution du marché.</w:t>
      </w:r>
    </w:p>
    <w:p w14:paraId="5FE37221" w14:textId="77777777" w:rsidR="00CF5AC9" w:rsidRPr="006970AE" w:rsidRDefault="00CF5AC9" w:rsidP="00C85E5B">
      <w:pPr>
        <w:jc w:val="both"/>
        <w:rPr>
          <w:rFonts w:ascii="Arial" w:hAnsi="Arial" w:cs="Arial"/>
          <w:color w:val="000000" w:themeColor="text1"/>
          <w:u w:val="single"/>
        </w:rPr>
      </w:pPr>
      <w:r w:rsidRPr="006970AE">
        <w:rPr>
          <w:rFonts w:ascii="Arial" w:hAnsi="Arial" w:cs="Arial"/>
          <w:color w:val="000000" w:themeColor="text1"/>
          <w:u w:val="single"/>
        </w:rPr>
        <w:t>Les fiches techniques et les fiches de données de sécurité indiquant la composition des produits devront impérativement être jointes avec le présent document.</w:t>
      </w:r>
    </w:p>
    <w:p w14:paraId="339E4663" w14:textId="77777777" w:rsidR="00CF5AC9" w:rsidRPr="006970AE" w:rsidRDefault="00CF5AC9" w:rsidP="00C85E5B">
      <w:pPr>
        <w:jc w:val="both"/>
        <w:rPr>
          <w:rFonts w:ascii="Arial" w:hAnsi="Arial" w:cs="Arial"/>
        </w:rPr>
      </w:pPr>
      <w:r w:rsidRPr="006970AE">
        <w:rPr>
          <w:rFonts w:ascii="Arial" w:hAnsi="Arial" w:cs="Arial"/>
          <w:i/>
          <w:color w:val="0000FF"/>
        </w:rPr>
        <w:t>A compléter ici…</w:t>
      </w:r>
    </w:p>
    <w:p w14:paraId="59FF1B1B" w14:textId="77777777" w:rsidR="00CF5AC9" w:rsidRPr="006970AE" w:rsidRDefault="00CF5AC9" w:rsidP="00C85E5B">
      <w:pPr>
        <w:jc w:val="both"/>
        <w:rPr>
          <w:rFonts w:ascii="Arial" w:hAnsi="Arial" w:cs="Arial"/>
        </w:rPr>
      </w:pPr>
    </w:p>
    <w:p w14:paraId="2ABFBE2A" w14:textId="77777777" w:rsidR="00CF5AC9" w:rsidRPr="006970AE" w:rsidRDefault="00CF5AC9" w:rsidP="00C85E5B">
      <w:pPr>
        <w:pStyle w:val="Sansinterligne"/>
        <w:jc w:val="both"/>
        <w:rPr>
          <w:rFonts w:ascii="Arial" w:hAnsi="Arial" w:cs="Arial"/>
        </w:rPr>
      </w:pPr>
    </w:p>
    <w:sectPr w:rsidR="00CF5AC9" w:rsidRPr="006970AE" w:rsidSect="00711EB7">
      <w:footerReference w:type="default" r:id="rId11"/>
      <w:pgSz w:w="11906" w:h="16838"/>
      <w:pgMar w:top="426" w:right="849" w:bottom="142" w:left="993"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0272E" w14:textId="77777777" w:rsidR="00665B17" w:rsidRDefault="00665B17" w:rsidP="004B0586">
      <w:pPr>
        <w:spacing w:after="0" w:line="240" w:lineRule="auto"/>
      </w:pPr>
      <w:r>
        <w:separator/>
      </w:r>
    </w:p>
  </w:endnote>
  <w:endnote w:type="continuationSeparator" w:id="0">
    <w:p w14:paraId="05515363" w14:textId="77777777" w:rsidR="00665B17" w:rsidRDefault="00665B17" w:rsidP="004B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5129"/>
      <w:docPartObj>
        <w:docPartGallery w:val="Page Numbers (Bottom of Page)"/>
        <w:docPartUnique/>
      </w:docPartObj>
    </w:sdtPr>
    <w:sdtEndPr/>
    <w:sdtContent>
      <w:sdt>
        <w:sdtPr>
          <w:id w:val="-1769616900"/>
          <w:docPartObj>
            <w:docPartGallery w:val="Page Numbers (Top of Page)"/>
            <w:docPartUnique/>
          </w:docPartObj>
        </w:sdtPr>
        <w:sdtEndPr/>
        <w:sdtContent>
          <w:p w14:paraId="35AB7B8D" w14:textId="4530361F" w:rsidR="005A295F" w:rsidRDefault="005A295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D1498F">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1498F">
              <w:rPr>
                <w:b/>
                <w:bCs/>
                <w:noProof/>
              </w:rPr>
              <w:t>7</w:t>
            </w:r>
            <w:r>
              <w:rPr>
                <w:b/>
                <w:bCs/>
                <w:sz w:val="24"/>
                <w:szCs w:val="24"/>
              </w:rPr>
              <w:fldChar w:fldCharType="end"/>
            </w:r>
          </w:p>
        </w:sdtContent>
      </w:sdt>
    </w:sdtContent>
  </w:sdt>
  <w:p w14:paraId="0EAF93D0" w14:textId="77777777" w:rsidR="005A295F" w:rsidRDefault="005A29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890C7" w14:textId="77777777" w:rsidR="00665B17" w:rsidRDefault="00665B17" w:rsidP="004B0586">
      <w:pPr>
        <w:spacing w:after="0" w:line="240" w:lineRule="auto"/>
      </w:pPr>
      <w:r>
        <w:separator/>
      </w:r>
    </w:p>
  </w:footnote>
  <w:footnote w:type="continuationSeparator" w:id="0">
    <w:p w14:paraId="3FD8BF8A" w14:textId="77777777" w:rsidR="00665B17" w:rsidRDefault="00665B17" w:rsidP="004B0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E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422F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B26229"/>
    <w:multiLevelType w:val="hybridMultilevel"/>
    <w:tmpl w:val="3072F2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8F6498"/>
    <w:multiLevelType w:val="hybridMultilevel"/>
    <w:tmpl w:val="E36090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C480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03D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5C1B26"/>
    <w:multiLevelType w:val="hybridMultilevel"/>
    <w:tmpl w:val="2E94608E"/>
    <w:lvl w:ilvl="0" w:tplc="74E86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637B9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CB72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E24C29"/>
    <w:multiLevelType w:val="multilevel"/>
    <w:tmpl w:val="76D8A0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065D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000B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2257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35C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AB0C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F77C8D"/>
    <w:multiLevelType w:val="hybridMultilevel"/>
    <w:tmpl w:val="524EE9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1"/>
  </w:num>
  <w:num w:numId="4">
    <w:abstractNumId w:val="11"/>
  </w:num>
  <w:num w:numId="5">
    <w:abstractNumId w:val="7"/>
  </w:num>
  <w:num w:numId="6">
    <w:abstractNumId w:val="1"/>
  </w:num>
  <w:num w:numId="7">
    <w:abstractNumId w:val="14"/>
  </w:num>
  <w:num w:numId="8">
    <w:abstractNumId w:val="13"/>
  </w:num>
  <w:num w:numId="9">
    <w:abstractNumId w:val="4"/>
  </w:num>
  <w:num w:numId="10">
    <w:abstractNumId w:val="5"/>
  </w:num>
  <w:num w:numId="11">
    <w:abstractNumId w:val="6"/>
  </w:num>
  <w:num w:numId="12">
    <w:abstractNumId w:val="12"/>
  </w:num>
  <w:num w:numId="13">
    <w:abstractNumId w:val="8"/>
  </w:num>
  <w:num w:numId="14">
    <w:abstractNumId w:val="10"/>
  </w:num>
  <w:num w:numId="15">
    <w:abstractNumId w:val="0"/>
  </w:num>
  <w:num w:numId="16">
    <w:abstractNumId w:val="9"/>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95"/>
    <w:rsid w:val="0002718D"/>
    <w:rsid w:val="0008343A"/>
    <w:rsid w:val="000D3B9F"/>
    <w:rsid w:val="000E4FB2"/>
    <w:rsid w:val="000F48BD"/>
    <w:rsid w:val="001532DE"/>
    <w:rsid w:val="00166F9C"/>
    <w:rsid w:val="0017344A"/>
    <w:rsid w:val="001C68D0"/>
    <w:rsid w:val="002036F1"/>
    <w:rsid w:val="0026276E"/>
    <w:rsid w:val="002751AF"/>
    <w:rsid w:val="002A7FE6"/>
    <w:rsid w:val="002D15D8"/>
    <w:rsid w:val="002E74B7"/>
    <w:rsid w:val="003571D6"/>
    <w:rsid w:val="003A68B7"/>
    <w:rsid w:val="003E3762"/>
    <w:rsid w:val="003E741D"/>
    <w:rsid w:val="003E7F55"/>
    <w:rsid w:val="00431130"/>
    <w:rsid w:val="004B0586"/>
    <w:rsid w:val="004B310B"/>
    <w:rsid w:val="00527672"/>
    <w:rsid w:val="005635F7"/>
    <w:rsid w:val="00564789"/>
    <w:rsid w:val="005A295F"/>
    <w:rsid w:val="005E1E84"/>
    <w:rsid w:val="005F3E1D"/>
    <w:rsid w:val="006173A8"/>
    <w:rsid w:val="00665B17"/>
    <w:rsid w:val="006970AE"/>
    <w:rsid w:val="006A3A39"/>
    <w:rsid w:val="006B6625"/>
    <w:rsid w:val="006B76FA"/>
    <w:rsid w:val="00701F0F"/>
    <w:rsid w:val="00711EB7"/>
    <w:rsid w:val="00792D7D"/>
    <w:rsid w:val="007A4A48"/>
    <w:rsid w:val="007A7518"/>
    <w:rsid w:val="007C5EDB"/>
    <w:rsid w:val="007E382C"/>
    <w:rsid w:val="00816967"/>
    <w:rsid w:val="00826ABC"/>
    <w:rsid w:val="008A54A6"/>
    <w:rsid w:val="008B3C4F"/>
    <w:rsid w:val="008C6894"/>
    <w:rsid w:val="008D0721"/>
    <w:rsid w:val="009032BD"/>
    <w:rsid w:val="00913FB6"/>
    <w:rsid w:val="00974B49"/>
    <w:rsid w:val="0097767A"/>
    <w:rsid w:val="00A15417"/>
    <w:rsid w:val="00A73595"/>
    <w:rsid w:val="00AB2A96"/>
    <w:rsid w:val="00AD0EE9"/>
    <w:rsid w:val="00AF3BF2"/>
    <w:rsid w:val="00AF559F"/>
    <w:rsid w:val="00B104B1"/>
    <w:rsid w:val="00B55A0D"/>
    <w:rsid w:val="00C239C3"/>
    <w:rsid w:val="00C73017"/>
    <w:rsid w:val="00C85E5B"/>
    <w:rsid w:val="00CA67F9"/>
    <w:rsid w:val="00CF5AC9"/>
    <w:rsid w:val="00D1498F"/>
    <w:rsid w:val="00D37F79"/>
    <w:rsid w:val="00D65B18"/>
    <w:rsid w:val="00DA2406"/>
    <w:rsid w:val="00E25697"/>
    <w:rsid w:val="00E56F89"/>
    <w:rsid w:val="00EE69FF"/>
    <w:rsid w:val="00EF1BB9"/>
    <w:rsid w:val="00F310A2"/>
    <w:rsid w:val="00F56F9F"/>
    <w:rsid w:val="00FA02F9"/>
    <w:rsid w:val="00FA3094"/>
    <w:rsid w:val="00FF5F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0C4A1"/>
  <w15:chartTrackingRefBased/>
  <w15:docId w15:val="{48288C61-5125-420E-A4F7-F5538899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F5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C68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C68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C68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C689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C6894"/>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C689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C689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689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F559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AF559F"/>
    <w:pPr>
      <w:outlineLvl w:val="9"/>
    </w:pPr>
    <w:rPr>
      <w:lang w:eastAsia="fr-FR"/>
    </w:rPr>
  </w:style>
  <w:style w:type="paragraph" w:styleId="Paragraphedeliste">
    <w:name w:val="List Paragraph"/>
    <w:basedOn w:val="Normal"/>
    <w:uiPriority w:val="34"/>
    <w:qFormat/>
    <w:rsid w:val="00AF559F"/>
    <w:pPr>
      <w:ind w:left="720"/>
      <w:contextualSpacing/>
    </w:pPr>
  </w:style>
  <w:style w:type="character" w:customStyle="1" w:styleId="Titre2Car">
    <w:name w:val="Titre 2 Car"/>
    <w:basedOn w:val="Policepardfaut"/>
    <w:link w:val="Titre2"/>
    <w:uiPriority w:val="9"/>
    <w:rsid w:val="008C689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C689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C689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C689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C689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C689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C689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6894"/>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4B0586"/>
    <w:pPr>
      <w:spacing w:after="100"/>
    </w:pPr>
  </w:style>
  <w:style w:type="character" w:styleId="Lienhypertexte">
    <w:name w:val="Hyperlink"/>
    <w:basedOn w:val="Policepardfaut"/>
    <w:uiPriority w:val="99"/>
    <w:unhideWhenUsed/>
    <w:rsid w:val="004B0586"/>
    <w:rPr>
      <w:color w:val="0563C1" w:themeColor="hyperlink"/>
      <w:u w:val="single"/>
    </w:rPr>
  </w:style>
  <w:style w:type="paragraph" w:styleId="Textedebulles">
    <w:name w:val="Balloon Text"/>
    <w:basedOn w:val="Normal"/>
    <w:link w:val="TextedebullesCar"/>
    <w:uiPriority w:val="99"/>
    <w:semiHidden/>
    <w:unhideWhenUsed/>
    <w:rsid w:val="004B05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0586"/>
    <w:rPr>
      <w:rFonts w:ascii="Segoe UI" w:hAnsi="Segoe UI" w:cs="Segoe UI"/>
      <w:sz w:val="18"/>
      <w:szCs w:val="18"/>
    </w:rPr>
  </w:style>
  <w:style w:type="table" w:styleId="Grilledutableau">
    <w:name w:val="Table Grid"/>
    <w:basedOn w:val="TableauNormal"/>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B05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B0586"/>
    <w:rPr>
      <w:sz w:val="20"/>
      <w:szCs w:val="20"/>
    </w:rPr>
  </w:style>
  <w:style w:type="character" w:styleId="Appelnotedebasdep">
    <w:name w:val="footnote reference"/>
    <w:basedOn w:val="Policepardfaut"/>
    <w:uiPriority w:val="99"/>
    <w:semiHidden/>
    <w:unhideWhenUsed/>
    <w:rsid w:val="004B0586"/>
    <w:rPr>
      <w:vertAlign w:val="superscript"/>
    </w:rPr>
  </w:style>
  <w:style w:type="table" w:customStyle="1" w:styleId="Grilledutableau1">
    <w:name w:val="Grille du tableau1"/>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A295F"/>
    <w:pPr>
      <w:tabs>
        <w:tab w:val="center" w:pos="4536"/>
        <w:tab w:val="right" w:pos="9072"/>
      </w:tabs>
      <w:spacing w:after="0" w:line="240" w:lineRule="auto"/>
    </w:pPr>
  </w:style>
  <w:style w:type="character" w:customStyle="1" w:styleId="En-tteCar">
    <w:name w:val="En-tête Car"/>
    <w:basedOn w:val="Policepardfaut"/>
    <w:link w:val="En-tte"/>
    <w:uiPriority w:val="99"/>
    <w:rsid w:val="005A295F"/>
  </w:style>
  <w:style w:type="paragraph" w:styleId="Pieddepage">
    <w:name w:val="footer"/>
    <w:basedOn w:val="Normal"/>
    <w:link w:val="PieddepageCar"/>
    <w:uiPriority w:val="99"/>
    <w:unhideWhenUsed/>
    <w:rsid w:val="005A29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295F"/>
  </w:style>
  <w:style w:type="paragraph" w:styleId="Sansinterligne">
    <w:name w:val="No Spacing"/>
    <w:uiPriority w:val="1"/>
    <w:qFormat/>
    <w:rsid w:val="005F3E1D"/>
    <w:pPr>
      <w:spacing w:after="0" w:line="240" w:lineRule="auto"/>
    </w:pPr>
  </w:style>
  <w:style w:type="character" w:styleId="Marquedecommentaire">
    <w:name w:val="annotation reference"/>
    <w:basedOn w:val="Policepardfaut"/>
    <w:unhideWhenUsed/>
    <w:rsid w:val="00CF5AC9"/>
    <w:rPr>
      <w:sz w:val="16"/>
      <w:szCs w:val="16"/>
    </w:rPr>
  </w:style>
  <w:style w:type="paragraph" w:styleId="Commentaire">
    <w:name w:val="annotation text"/>
    <w:basedOn w:val="Normal"/>
    <w:link w:val="CommentaireCar"/>
    <w:uiPriority w:val="99"/>
    <w:semiHidden/>
    <w:unhideWhenUsed/>
    <w:rsid w:val="00CF5AC9"/>
    <w:pPr>
      <w:spacing w:line="240" w:lineRule="auto"/>
    </w:pPr>
    <w:rPr>
      <w:sz w:val="20"/>
      <w:szCs w:val="20"/>
    </w:rPr>
  </w:style>
  <w:style w:type="character" w:customStyle="1" w:styleId="CommentaireCar">
    <w:name w:val="Commentaire Car"/>
    <w:basedOn w:val="Policepardfaut"/>
    <w:link w:val="Commentaire"/>
    <w:uiPriority w:val="99"/>
    <w:semiHidden/>
    <w:rsid w:val="00CF5AC9"/>
    <w:rPr>
      <w:sz w:val="20"/>
      <w:szCs w:val="20"/>
    </w:rPr>
  </w:style>
  <w:style w:type="paragraph" w:styleId="Objetducommentaire">
    <w:name w:val="annotation subject"/>
    <w:basedOn w:val="Commentaire"/>
    <w:next w:val="Commentaire"/>
    <w:link w:val="ObjetducommentaireCar"/>
    <w:uiPriority w:val="99"/>
    <w:semiHidden/>
    <w:unhideWhenUsed/>
    <w:rsid w:val="00CF5AC9"/>
    <w:rPr>
      <w:b/>
      <w:bCs/>
    </w:rPr>
  </w:style>
  <w:style w:type="character" w:customStyle="1" w:styleId="ObjetducommentaireCar">
    <w:name w:val="Objet du commentaire Car"/>
    <w:basedOn w:val="CommentaireCar"/>
    <w:link w:val="Objetducommentaire"/>
    <w:uiPriority w:val="99"/>
    <w:semiHidden/>
    <w:rsid w:val="00CF5A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978B7-2D94-4D27-A58C-C9C56080C7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C0DC28-DCFC-4432-8805-A52DC0BEA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DA683D-E95C-42FA-B766-1F47838C8E2B}">
  <ds:schemaRefs>
    <ds:schemaRef ds:uri="http://schemas.microsoft.com/sharepoint/v3/contenttype/forms"/>
  </ds:schemaRefs>
</ds:datastoreItem>
</file>

<file path=customXml/itemProps4.xml><?xml version="1.0" encoding="utf-8"?>
<ds:datastoreItem xmlns:ds="http://schemas.openxmlformats.org/officeDocument/2006/customXml" ds:itemID="{AFFB6A2F-CE96-4D52-B4DF-232F082BB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1838</Words>
  <Characters>10115</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BORUS Yvane ADJOINT ADMI PRIN</cp:lastModifiedBy>
  <cp:revision>9</cp:revision>
  <dcterms:created xsi:type="dcterms:W3CDTF">2025-04-29T12:09:00Z</dcterms:created>
  <dcterms:modified xsi:type="dcterms:W3CDTF">2025-05-12T12:56:00Z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